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006D8">
        <w:rPr>
          <w:b/>
          <w:noProof/>
          <w:sz w:val="24"/>
        </w:rPr>
        <w:t>0</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230BAA">
        <w:rPr>
          <w:b/>
          <w:i/>
          <w:noProof/>
          <w:sz w:val="28"/>
        </w:rPr>
        <w:t>0632</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006D8">
        <w:rPr>
          <w:b/>
          <w:noProof/>
          <w:sz w:val="24"/>
        </w:rPr>
        <w:t>22</w:t>
      </w:r>
      <w:r w:rsidRPr="00090520">
        <w:rPr>
          <w:b/>
          <w:noProof/>
          <w:sz w:val="24"/>
        </w:rPr>
        <w:t xml:space="preserve">th </w:t>
      </w:r>
      <w:r w:rsidRPr="00090520">
        <w:rPr>
          <w:b/>
          <w:noProof/>
          <w:sz w:val="24"/>
        </w:rPr>
        <w:fldChar w:fldCharType="end"/>
      </w:r>
      <w:r w:rsidR="002006D8">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006D8">
        <w:rPr>
          <w:b/>
          <w:noProof/>
          <w:sz w:val="24"/>
        </w:rPr>
        <w:t>5</w:t>
      </w:r>
      <w:r w:rsidRPr="00090520">
        <w:rPr>
          <w:b/>
          <w:noProof/>
          <w:sz w:val="24"/>
        </w:rPr>
        <w:t xml:space="preserve">th </w:t>
      </w:r>
      <w:r w:rsidR="002006D8">
        <w:rPr>
          <w:b/>
          <w:noProof/>
          <w:sz w:val="24"/>
        </w:rPr>
        <w:t>Mar</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E13F3D">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B25552">
              <w:rPr>
                <w:b/>
                <w:noProof/>
                <w:sz w:val="28"/>
              </w:rPr>
              <w:t>38.523</w:t>
            </w:r>
            <w:r w:rsidRPr="004A220A">
              <w:rPr>
                <w:b/>
                <w:noProof/>
                <w:sz w:val="28"/>
              </w:rPr>
              <w:t>-</w:t>
            </w:r>
            <w:r w:rsidRPr="004A220A">
              <w:rPr>
                <w:b/>
                <w:noProof/>
                <w:sz w:val="28"/>
              </w:rPr>
              <w:fldChar w:fldCharType="end"/>
            </w:r>
            <w:r w:rsidR="00B25552">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B209D6" w:rsidP="00B209D6">
            <w:pPr>
              <w:pStyle w:val="CRCoverPage"/>
              <w:spacing w:after="0"/>
              <w:jc w:val="center"/>
              <w:rPr>
                <w:noProof/>
              </w:rPr>
            </w:pPr>
            <w:r w:rsidRPr="00B209D6">
              <w:rPr>
                <w:b/>
                <w:noProof/>
                <w:sz w:val="28"/>
              </w:rPr>
              <w:t>2006</w:t>
            </w:r>
            <w:bookmarkStart w:id="0" w:name="_GoBack"/>
            <w:bookmarkEnd w:id="0"/>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640B56">
            <w:pPr>
              <w:pStyle w:val="CRCoverPage"/>
              <w:spacing w:after="0"/>
              <w:jc w:val="center"/>
              <w:rPr>
                <w:noProof/>
                <w:sz w:val="28"/>
              </w:rPr>
            </w:pPr>
            <w:r>
              <w:rPr>
                <w:b/>
                <w:noProof/>
                <w:sz w:val="28"/>
              </w:rPr>
              <w:t>16.6</w:t>
            </w:r>
            <w:r w:rsidR="003D4A19" w:rsidRPr="004A220A">
              <w:rPr>
                <w:b/>
                <w:noProof/>
                <w:sz w:val="28"/>
              </w:rPr>
              <w:t>.</w:t>
            </w:r>
            <w:r w:rsidR="00B25552">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1" w:name="_Hlt497126619"/>
              <w:r w:rsidRPr="004A220A">
                <w:rPr>
                  <w:rStyle w:val="aa"/>
                  <w:rFonts w:cs="Arial"/>
                  <w:b/>
                  <w:i/>
                  <w:noProof/>
                  <w:color w:val="FF0000"/>
                </w:rPr>
                <w:t>L</w:t>
              </w:r>
              <w:bookmarkEnd w:id="1"/>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142646">
            <w:pPr>
              <w:pStyle w:val="CRCoverPage"/>
              <w:spacing w:after="0"/>
              <w:ind w:left="100"/>
              <w:rPr>
                <w:noProof/>
              </w:rPr>
            </w:pPr>
            <w:r w:rsidRPr="00142646">
              <w:rPr>
                <w:noProof/>
                <w:lang w:eastAsia="zh-CN"/>
              </w:rPr>
              <w:t>Correction to NR TC 6.2.3.4-N2L cell reselection</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640B5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640B56">
              <w:rPr>
                <w:noProof/>
              </w:rPr>
              <w:t>1-2</w:t>
            </w:r>
            <w:r w:rsidRPr="004A220A">
              <w:rPr>
                <w:noProof/>
              </w:rPr>
              <w:t>-</w:t>
            </w:r>
            <w:r w:rsidRPr="004A220A">
              <w:rPr>
                <w:noProof/>
              </w:rPr>
              <w:fldChar w:fldCharType="end"/>
            </w:r>
            <w:r w:rsidRPr="004A220A">
              <w:rPr>
                <w:noProof/>
              </w:rPr>
              <w:t>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Rel-16</w:t>
            </w:r>
            <w:r w:rsidRPr="004A220A">
              <w:rPr>
                <w:noProof/>
              </w:rPr>
              <w:fldChar w:fldCharType="end"/>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550E6D" w:rsidRDefault="00550E6D" w:rsidP="00550E6D">
            <w:pPr>
              <w:pStyle w:val="CRCoverPage"/>
              <w:numPr>
                <w:ilvl w:val="0"/>
                <w:numId w:val="9"/>
              </w:numPr>
              <w:spacing w:after="0"/>
              <w:rPr>
                <w:noProof/>
              </w:rPr>
            </w:pPr>
            <w:r>
              <w:rPr>
                <w:noProof/>
              </w:rPr>
              <w:t>The value of Qqualmin for NR Cell 1 configured in 6.2.3.4.3.3-1 is different from that set in Table 6.2.3.4.3.2-1.</w:t>
            </w:r>
          </w:p>
          <w:p w:rsidR="00550E6D" w:rsidRDefault="00550E6D" w:rsidP="00550E6D">
            <w:pPr>
              <w:pStyle w:val="CRCoverPage"/>
              <w:numPr>
                <w:ilvl w:val="0"/>
                <w:numId w:val="9"/>
              </w:numPr>
              <w:spacing w:after="0"/>
              <w:rPr>
                <w:noProof/>
              </w:rPr>
            </w:pPr>
            <w:r>
              <w:rPr>
                <w:noProof/>
              </w:rPr>
              <w:t>After step 6 and before step 7, UE may reselect back to E-UTRA Cell 1. The reasons are as follows:</w:t>
            </w:r>
          </w:p>
          <w:p w:rsidR="00550E6D" w:rsidRDefault="00550E6D" w:rsidP="00550E6D">
            <w:pPr>
              <w:pStyle w:val="CRCoverPage"/>
              <w:numPr>
                <w:ilvl w:val="0"/>
                <w:numId w:val="11"/>
              </w:numPr>
              <w:spacing w:after="0"/>
              <w:rPr>
                <w:noProof/>
              </w:rPr>
            </w:pPr>
            <w:r>
              <w:rPr>
                <w:noProof/>
              </w:rPr>
              <w:t>The prority of serving cell (NR Cell 1) is 4, and the prority of neighbour cell (E-UTRA Cell 1) is 3.</w:t>
            </w:r>
          </w:p>
          <w:p w:rsidR="00550E6D" w:rsidRDefault="00550E6D" w:rsidP="00550E6D">
            <w:pPr>
              <w:pStyle w:val="CRCoverPage"/>
              <w:numPr>
                <w:ilvl w:val="0"/>
                <w:numId w:val="11"/>
              </w:numPr>
              <w:spacing w:after="0"/>
              <w:rPr>
                <w:noProof/>
              </w:rPr>
            </w:pPr>
            <w:r>
              <w:rPr>
                <w:noProof/>
              </w:rPr>
              <w:t xml:space="preserve"> For serving cell (NR Cell 1), Squal-NR Cell 1&lt; threshServingLow-Q is satisfied, where Squal-NR Cell 1=13.04 and threshServingLow-Q=26.</w:t>
            </w:r>
          </w:p>
          <w:p w:rsidR="00550E6D" w:rsidRDefault="00550E6D" w:rsidP="00550E6D">
            <w:pPr>
              <w:pStyle w:val="CRCoverPage"/>
              <w:numPr>
                <w:ilvl w:val="0"/>
                <w:numId w:val="11"/>
              </w:numPr>
              <w:spacing w:after="0"/>
              <w:rPr>
                <w:noProof/>
              </w:rPr>
            </w:pPr>
            <w:r>
              <w:rPr>
                <w:noProof/>
              </w:rPr>
              <w:t>iii)For neighbour cell (E-UTRA Cell 1), Squal-E-UTRA Cell 1 &gt; threshX-Low-Q  is satisfied, where Squal-E-UTRA Cell 1=8.56 and threshX-Low-Q=5.</w:t>
            </w:r>
          </w:p>
          <w:p w:rsidR="00550E6D" w:rsidRDefault="00550E6D" w:rsidP="00550E6D">
            <w:pPr>
              <w:pStyle w:val="CRCoverPage"/>
              <w:numPr>
                <w:ilvl w:val="0"/>
                <w:numId w:val="9"/>
              </w:numPr>
              <w:spacing w:after="0"/>
              <w:rPr>
                <w:noProof/>
              </w:rPr>
            </w:pPr>
            <w:r>
              <w:rPr>
                <w:noProof/>
              </w:rPr>
              <w:t>After step 8 and before step 10, UE may reselect back to E-UTRA Cell 1. The reasons are as follows:</w:t>
            </w:r>
          </w:p>
          <w:p w:rsidR="00550E6D" w:rsidRDefault="00550E6D" w:rsidP="00550E6D">
            <w:pPr>
              <w:pStyle w:val="CRCoverPage"/>
              <w:numPr>
                <w:ilvl w:val="0"/>
                <w:numId w:val="12"/>
              </w:numPr>
              <w:spacing w:after="0"/>
              <w:rPr>
                <w:noProof/>
              </w:rPr>
            </w:pPr>
            <w:r>
              <w:rPr>
                <w:noProof/>
              </w:rPr>
              <w:t>The prority of serving cell (NR Cell 1) is 4, and the prority of neighbour cell (E-UTRA Cell 1) is 5.</w:t>
            </w:r>
          </w:p>
          <w:p w:rsidR="001E41F3" w:rsidRPr="004A220A" w:rsidRDefault="00550E6D" w:rsidP="00550E6D">
            <w:pPr>
              <w:pStyle w:val="CRCoverPage"/>
              <w:numPr>
                <w:ilvl w:val="0"/>
                <w:numId w:val="12"/>
              </w:numPr>
              <w:spacing w:after="0"/>
              <w:rPr>
                <w:noProof/>
              </w:rPr>
            </w:pPr>
            <w:r>
              <w:rPr>
                <w:noProof/>
              </w:rPr>
              <w:t>For neighbour cell (E-UTRA Cell 1), Squal-E-UTRA Cell 1 &gt; threshX-High-Q  is satisfied, where Squal-E-UTRA Cell 1=8.56 and threshX-High-Q=5.</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Default="005F06F3" w:rsidP="000A5882">
            <w:pPr>
              <w:pStyle w:val="CRCoverPage"/>
              <w:numPr>
                <w:ilvl w:val="0"/>
                <w:numId w:val="10"/>
              </w:numPr>
              <w:spacing w:after="0"/>
              <w:rPr>
                <w:noProof/>
                <w:lang w:eastAsia="zh-CN"/>
              </w:rPr>
            </w:pPr>
            <w:r>
              <w:rPr>
                <w:noProof/>
              </w:rPr>
              <w:t xml:space="preserve">Modify the value of </w:t>
            </w:r>
            <w:r w:rsidRPr="00212BC5">
              <w:t>q-QualMin</w:t>
            </w:r>
            <w:r>
              <w:t xml:space="preserve"> IE in </w:t>
            </w:r>
            <w:r>
              <w:rPr>
                <w:noProof/>
              </w:rPr>
              <w:t>6.2.3.4.3.3-1 from -20 to -25.</w:t>
            </w:r>
          </w:p>
          <w:p w:rsidR="005F06F3" w:rsidRDefault="005F06F3" w:rsidP="005F06F3">
            <w:pPr>
              <w:pStyle w:val="CRCoverPage"/>
              <w:numPr>
                <w:ilvl w:val="0"/>
                <w:numId w:val="10"/>
              </w:numPr>
              <w:spacing w:after="0"/>
              <w:rPr>
                <w:noProof/>
                <w:lang w:eastAsia="zh-CN"/>
              </w:rPr>
            </w:pPr>
            <w:r>
              <w:rPr>
                <w:noProof/>
              </w:rPr>
              <w:t>Modify the value of</w:t>
            </w:r>
            <w:r w:rsidRPr="005F06F3">
              <w:rPr>
                <w:noProof/>
                <w:lang w:eastAsia="zh-CN"/>
              </w:rPr>
              <w:t xml:space="preserve"> threshX-LowQ </w:t>
            </w:r>
            <w:r>
              <w:rPr>
                <w:noProof/>
                <w:lang w:eastAsia="zh-CN"/>
              </w:rPr>
              <w:t xml:space="preserve">IE in </w:t>
            </w:r>
            <w:r w:rsidRPr="005F06F3">
              <w:rPr>
                <w:noProof/>
                <w:lang w:eastAsia="zh-CN"/>
              </w:rPr>
              <w:t xml:space="preserve">Table 6.2.3.4.3.3-3 </w:t>
            </w:r>
            <w:r>
              <w:rPr>
                <w:noProof/>
              </w:rPr>
              <w:t>from 5 to10 to avoid the issue for Reason 2.</w:t>
            </w:r>
          </w:p>
          <w:p w:rsidR="005F06F3" w:rsidRPr="004A220A" w:rsidRDefault="005F06F3" w:rsidP="005F06F3">
            <w:pPr>
              <w:pStyle w:val="CRCoverPage"/>
              <w:numPr>
                <w:ilvl w:val="0"/>
                <w:numId w:val="10"/>
              </w:numPr>
              <w:spacing w:after="0"/>
              <w:rPr>
                <w:noProof/>
                <w:lang w:eastAsia="zh-CN"/>
              </w:rPr>
            </w:pPr>
            <w:r>
              <w:rPr>
                <w:noProof/>
              </w:rPr>
              <w:t>Modify the value of</w:t>
            </w:r>
            <w:r w:rsidRPr="005F06F3">
              <w:rPr>
                <w:noProof/>
                <w:lang w:eastAsia="zh-CN"/>
              </w:rPr>
              <w:t xml:space="preserve"> </w:t>
            </w:r>
            <w:r w:rsidRPr="00212BC5">
              <w:t>threshX-HighQ-r15</w:t>
            </w:r>
            <w:r w:rsidRPr="005F06F3">
              <w:rPr>
                <w:noProof/>
                <w:lang w:eastAsia="zh-CN"/>
              </w:rPr>
              <w:t xml:space="preserve"> </w:t>
            </w:r>
            <w:r>
              <w:rPr>
                <w:noProof/>
                <w:lang w:eastAsia="zh-CN"/>
              </w:rPr>
              <w:t xml:space="preserve">IE in </w:t>
            </w:r>
            <w:r w:rsidRPr="005F06F3">
              <w:rPr>
                <w:noProof/>
                <w:lang w:eastAsia="zh-CN"/>
              </w:rPr>
              <w:t>Table 6.2.3.4.</w:t>
            </w:r>
            <w:r>
              <w:rPr>
                <w:noProof/>
                <w:lang w:eastAsia="zh-CN"/>
              </w:rPr>
              <w:t>3.3-6</w:t>
            </w:r>
            <w:r w:rsidRPr="005F06F3">
              <w:rPr>
                <w:noProof/>
                <w:lang w:eastAsia="zh-CN"/>
              </w:rPr>
              <w:t xml:space="preserve"> </w:t>
            </w:r>
            <w:r>
              <w:rPr>
                <w:noProof/>
              </w:rPr>
              <w:t>from 5 to 10 to avoid the issue for Reason 3.</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5F06F3"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2173C9">
            <w:pPr>
              <w:pStyle w:val="CRCoverPage"/>
              <w:spacing w:after="0"/>
              <w:ind w:left="100"/>
              <w:rPr>
                <w:noProof/>
              </w:rPr>
            </w:pPr>
            <w:r w:rsidRPr="004A220A">
              <w:rPr>
                <w:noProof/>
                <w:lang w:eastAsia="zh-CN"/>
              </w:rPr>
              <w:t>Normal UE may fail the TC</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B25552">
            <w:pPr>
              <w:pStyle w:val="CRCoverPage"/>
              <w:spacing w:after="0"/>
              <w:ind w:left="100"/>
              <w:rPr>
                <w:noProof/>
                <w:lang w:eastAsia="zh-CN"/>
              </w:rPr>
            </w:pPr>
            <w:r>
              <w:rPr>
                <w:noProof/>
                <w:lang w:eastAsia="zh-CN"/>
              </w:rPr>
              <w:t>6.2.3.</w:t>
            </w:r>
            <w:r w:rsidR="0073682C">
              <w:rPr>
                <w:noProof/>
                <w:lang w:eastAsia="zh-CN"/>
              </w:rPr>
              <w:t>4</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B2555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B25552">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73682C" w:rsidRPr="00212BC5" w:rsidRDefault="0073682C" w:rsidP="0073682C">
      <w:pPr>
        <w:pStyle w:val="40"/>
      </w:pPr>
      <w:bookmarkStart w:id="2" w:name="_Toc21103054"/>
      <w:bookmarkStart w:id="3" w:name="_Toc29233391"/>
      <w:bookmarkStart w:id="4" w:name="_Toc29461996"/>
      <w:bookmarkStart w:id="5" w:name="_Toc36157973"/>
      <w:bookmarkStart w:id="6" w:name="_Toc43917207"/>
      <w:bookmarkStart w:id="7" w:name="_Toc52465028"/>
      <w:bookmarkStart w:id="8" w:name="_Toc52465409"/>
      <w:bookmarkStart w:id="9" w:name="_Toc52465795"/>
      <w:bookmarkStart w:id="10" w:name="_Toc59210771"/>
      <w:bookmarkStart w:id="11" w:name="_Toc59210939"/>
      <w:bookmarkStart w:id="12" w:name="_Toc59211230"/>
      <w:r w:rsidRPr="00212BC5">
        <w:t>6.2.3.4</w:t>
      </w:r>
      <w:r w:rsidRPr="00212BC5">
        <w:tab/>
        <w:t>Inter-RAT cell reselection / From NR RRC_Idle to E-UTRA_IDLE (lower priority &amp; higher priority, Squal based)</w:t>
      </w:r>
      <w:bookmarkEnd w:id="2"/>
      <w:bookmarkEnd w:id="3"/>
      <w:bookmarkEnd w:id="4"/>
      <w:bookmarkEnd w:id="5"/>
      <w:bookmarkEnd w:id="6"/>
      <w:bookmarkEnd w:id="7"/>
      <w:bookmarkEnd w:id="8"/>
      <w:bookmarkEnd w:id="9"/>
      <w:bookmarkEnd w:id="10"/>
      <w:bookmarkEnd w:id="11"/>
      <w:bookmarkEnd w:id="12"/>
    </w:p>
    <w:p w:rsidR="0073682C" w:rsidRPr="00212BC5" w:rsidRDefault="0073682C" w:rsidP="0073682C">
      <w:pPr>
        <w:pStyle w:val="H6"/>
      </w:pPr>
      <w:r w:rsidRPr="00212BC5">
        <w:t>6.2.3.4.1</w:t>
      </w:r>
      <w:r w:rsidRPr="00212BC5">
        <w:tab/>
        <w:t>Test Purpose (TP)</w:t>
      </w:r>
    </w:p>
    <w:p w:rsidR="0073682C" w:rsidRPr="00212BC5" w:rsidRDefault="0073682C" w:rsidP="0073682C">
      <w:pPr>
        <w:pStyle w:val="H6"/>
      </w:pPr>
      <w:r w:rsidRPr="00212BC5">
        <w:t>(1)</w:t>
      </w:r>
    </w:p>
    <w:p w:rsidR="0073682C" w:rsidRPr="00212BC5" w:rsidRDefault="0073682C" w:rsidP="0073682C">
      <w:pPr>
        <w:pStyle w:val="PL"/>
        <w:rPr>
          <w:noProof w:val="0"/>
        </w:rPr>
      </w:pPr>
      <w:r w:rsidRPr="00212BC5">
        <w:rPr>
          <w:b/>
          <w:noProof w:val="0"/>
        </w:rPr>
        <w:t>with</w:t>
      </w:r>
      <w:r w:rsidRPr="00212BC5">
        <w:rPr>
          <w:noProof w:val="0"/>
        </w:rPr>
        <w:t xml:space="preserve"> { UE in NR RRC_Idle state }</w:t>
      </w:r>
    </w:p>
    <w:p w:rsidR="0073682C" w:rsidRPr="00212BC5" w:rsidRDefault="0073682C" w:rsidP="0073682C">
      <w:pPr>
        <w:pStyle w:val="PL"/>
        <w:rPr>
          <w:noProof w:val="0"/>
        </w:rPr>
      </w:pPr>
      <w:r w:rsidRPr="00212BC5">
        <w:rPr>
          <w:b/>
          <w:noProof w:val="0"/>
        </w:rPr>
        <w:t>ensure that</w:t>
      </w:r>
      <w:r w:rsidRPr="00212BC5">
        <w:rPr>
          <w:noProof w:val="0"/>
        </w:rPr>
        <w:t xml:space="preserve"> {</w:t>
      </w:r>
    </w:p>
    <w:p w:rsidR="0073682C" w:rsidRPr="00212BC5" w:rsidRDefault="0073682C" w:rsidP="0073682C">
      <w:pPr>
        <w:pStyle w:val="PL"/>
        <w:rPr>
          <w:noProof w:val="0"/>
        </w:rPr>
      </w:pPr>
      <w:r w:rsidRPr="00212BC5">
        <w:rPr>
          <w:b/>
          <w:noProof w:val="0"/>
        </w:rPr>
        <w:t xml:space="preserve">  when</w:t>
      </w:r>
      <w:r w:rsidRPr="00212BC5">
        <w:rPr>
          <w:noProof w:val="0"/>
        </w:rPr>
        <w:t xml:space="preserve"> { UE detects the cell re-selection criteria are met for the cell which belongs to the lower priority inter-RAT E-UTRA cell }</w:t>
      </w:r>
    </w:p>
    <w:p w:rsidR="0073682C" w:rsidRPr="00212BC5" w:rsidRDefault="0073682C" w:rsidP="0073682C">
      <w:pPr>
        <w:pStyle w:val="PL"/>
        <w:rPr>
          <w:noProof w:val="0"/>
        </w:rPr>
      </w:pPr>
      <w:r w:rsidRPr="00212BC5">
        <w:rPr>
          <w:b/>
          <w:noProof w:val="0"/>
        </w:rPr>
        <w:t xml:space="preserve">    then</w:t>
      </w:r>
      <w:r w:rsidRPr="00212BC5">
        <w:rPr>
          <w:noProof w:val="0"/>
        </w:rPr>
        <w:t xml:space="preserve"> { UE reselects the cell which belongs to the lower priority inter-RAT E-UTRA cell }</w:t>
      </w:r>
    </w:p>
    <w:p w:rsidR="0073682C" w:rsidRPr="00212BC5" w:rsidRDefault="0073682C" w:rsidP="0073682C">
      <w:pPr>
        <w:pStyle w:val="PL"/>
        <w:rPr>
          <w:noProof w:val="0"/>
        </w:rPr>
      </w:pPr>
      <w:r w:rsidRPr="00212BC5">
        <w:rPr>
          <w:noProof w:val="0"/>
        </w:rPr>
        <w:t xml:space="preserve">            }</w:t>
      </w:r>
    </w:p>
    <w:p w:rsidR="0073682C" w:rsidRPr="00212BC5" w:rsidRDefault="0073682C" w:rsidP="0073682C">
      <w:pPr>
        <w:pStyle w:val="PL"/>
        <w:rPr>
          <w:noProof w:val="0"/>
        </w:rPr>
      </w:pPr>
    </w:p>
    <w:p w:rsidR="0073682C" w:rsidRPr="00212BC5" w:rsidRDefault="0073682C" w:rsidP="0073682C">
      <w:pPr>
        <w:pStyle w:val="H6"/>
      </w:pPr>
      <w:r w:rsidRPr="00212BC5">
        <w:t>(2)</w:t>
      </w:r>
    </w:p>
    <w:p w:rsidR="0073682C" w:rsidRPr="00212BC5" w:rsidRDefault="0073682C" w:rsidP="0073682C">
      <w:pPr>
        <w:pStyle w:val="PL"/>
        <w:rPr>
          <w:noProof w:val="0"/>
        </w:rPr>
      </w:pPr>
      <w:r w:rsidRPr="00212BC5">
        <w:rPr>
          <w:b/>
          <w:noProof w:val="0"/>
        </w:rPr>
        <w:t>with</w:t>
      </w:r>
      <w:r w:rsidRPr="00212BC5">
        <w:rPr>
          <w:noProof w:val="0"/>
        </w:rPr>
        <w:t xml:space="preserve"> { UE in NR RRC_Idle state }</w:t>
      </w:r>
    </w:p>
    <w:p w:rsidR="0073682C" w:rsidRPr="00212BC5" w:rsidRDefault="0073682C" w:rsidP="0073682C">
      <w:pPr>
        <w:pStyle w:val="PL"/>
        <w:rPr>
          <w:noProof w:val="0"/>
        </w:rPr>
      </w:pPr>
      <w:r w:rsidRPr="00212BC5">
        <w:rPr>
          <w:b/>
          <w:noProof w:val="0"/>
        </w:rPr>
        <w:t>ensure that</w:t>
      </w:r>
      <w:r w:rsidRPr="00212BC5">
        <w:rPr>
          <w:noProof w:val="0"/>
        </w:rPr>
        <w:t xml:space="preserve"> {</w:t>
      </w:r>
    </w:p>
    <w:p w:rsidR="0073682C" w:rsidRPr="00212BC5" w:rsidRDefault="0073682C" w:rsidP="0073682C">
      <w:pPr>
        <w:pStyle w:val="PL"/>
        <w:rPr>
          <w:noProof w:val="0"/>
        </w:rPr>
      </w:pPr>
      <w:r w:rsidRPr="00212BC5">
        <w:rPr>
          <w:b/>
          <w:noProof w:val="0"/>
        </w:rPr>
        <w:t xml:space="preserve">  when</w:t>
      </w:r>
      <w:r w:rsidRPr="00212BC5">
        <w:rPr>
          <w:noProof w:val="0"/>
        </w:rPr>
        <w:t xml:space="preserve"> { UE detects the cell re-selection criteria are met for the cell which belongs to the higher priority inter-RAT E-UTRA cell }</w:t>
      </w:r>
    </w:p>
    <w:p w:rsidR="0073682C" w:rsidRPr="00212BC5" w:rsidRDefault="0073682C" w:rsidP="0073682C">
      <w:pPr>
        <w:pStyle w:val="PL"/>
        <w:rPr>
          <w:noProof w:val="0"/>
        </w:rPr>
      </w:pPr>
      <w:r w:rsidRPr="00212BC5">
        <w:rPr>
          <w:b/>
          <w:noProof w:val="0"/>
        </w:rPr>
        <w:t xml:space="preserve">    then</w:t>
      </w:r>
      <w:r w:rsidRPr="00212BC5">
        <w:rPr>
          <w:noProof w:val="0"/>
        </w:rPr>
        <w:t xml:space="preserve"> { UE reselects the cell which belongs to the higher priority inter-RAT E-UTRA cell }</w:t>
      </w:r>
    </w:p>
    <w:p w:rsidR="0073682C" w:rsidRPr="00212BC5" w:rsidRDefault="0073682C" w:rsidP="0073682C">
      <w:pPr>
        <w:pStyle w:val="PL"/>
        <w:rPr>
          <w:noProof w:val="0"/>
        </w:rPr>
      </w:pPr>
      <w:r w:rsidRPr="00212BC5">
        <w:rPr>
          <w:noProof w:val="0"/>
        </w:rPr>
        <w:t xml:space="preserve">            }</w:t>
      </w:r>
    </w:p>
    <w:p w:rsidR="0073682C" w:rsidRPr="00212BC5" w:rsidRDefault="0073682C" w:rsidP="0073682C">
      <w:pPr>
        <w:pStyle w:val="PL"/>
        <w:rPr>
          <w:noProof w:val="0"/>
        </w:rPr>
      </w:pPr>
    </w:p>
    <w:p w:rsidR="0073682C" w:rsidRPr="00212BC5" w:rsidRDefault="0073682C" w:rsidP="0073682C">
      <w:pPr>
        <w:pStyle w:val="H6"/>
      </w:pPr>
      <w:r w:rsidRPr="00212BC5">
        <w:t>6.2.3.4.2</w:t>
      </w:r>
      <w:r w:rsidRPr="00212BC5">
        <w:tab/>
        <w:t>Conformance requirements</w:t>
      </w:r>
    </w:p>
    <w:p w:rsidR="0073682C" w:rsidRPr="00212BC5" w:rsidRDefault="0073682C" w:rsidP="0073682C">
      <w:r w:rsidRPr="00212BC5">
        <w:t>References: The conformance requirements covered in the present TC are specified in: 3GPP TS 38.304, clause 5.2.4.1, 5.2.4.2 and 5.2.4.5. Unless otherwise stated these are Rel-15 requirements.</w:t>
      </w:r>
    </w:p>
    <w:p w:rsidR="0073682C" w:rsidRPr="00212BC5" w:rsidRDefault="0073682C" w:rsidP="0073682C">
      <w:r w:rsidRPr="00212BC5">
        <w:t>[TS 38.304, clause 5.2.4.1]</w:t>
      </w:r>
    </w:p>
    <w:p w:rsidR="0073682C" w:rsidRPr="00212BC5" w:rsidRDefault="0073682C" w:rsidP="0073682C">
      <w:r w:rsidRPr="00212BC5">
        <w:t>Absolute priorities of different NR frequencies or inter-RAT frequencies may be provided to the UE</w:t>
      </w:r>
      <w:r w:rsidRPr="00212BC5">
        <w:rPr>
          <w:lang w:eastAsia="ja-JP"/>
        </w:rPr>
        <w:t xml:space="preserve"> </w:t>
      </w:r>
      <w:r w:rsidRPr="00212BC5">
        <w:t xml:space="preserve">in the system information, </w:t>
      </w:r>
      <w:r w:rsidRPr="00212BC5">
        <w:rPr>
          <w:lang w:eastAsia="ja-JP"/>
        </w:rPr>
        <w:t xml:space="preserve">in the </w:t>
      </w:r>
      <w:r w:rsidRPr="00212BC5">
        <w:rPr>
          <w:i/>
        </w:rPr>
        <w:t xml:space="preserve">RRCRelease </w:t>
      </w:r>
      <w:r w:rsidRPr="00212BC5">
        <w:rPr>
          <w:lang w:eastAsia="ja-JP"/>
        </w:rPr>
        <w:t>message, or by inheriting from another RAT at inter-RAT cell (re)selection</w:t>
      </w:r>
      <w:r w:rsidRPr="00212BC5">
        <w:t xml:space="preserve">. In the case of system information, an NR frequency or inter-RAT frequency may be listed without providing a priority (i.e. the field </w:t>
      </w:r>
      <w:r w:rsidRPr="00212BC5">
        <w:rPr>
          <w:i/>
        </w:rPr>
        <w:t>cellReselectionPriority</w:t>
      </w:r>
      <w:r w:rsidRPr="00212BC5">
        <w:t xml:space="preserve"> is absent for that frequency). If priorities are provided in</w:t>
      </w:r>
      <w:r w:rsidRPr="00212BC5">
        <w:rPr>
          <w:lang w:eastAsia="ja-JP"/>
        </w:rPr>
        <w:t xml:space="preserve"> dedicated s</w:t>
      </w:r>
      <w:r w:rsidRPr="00212BC5">
        <w:t xml:space="preserve">ignalling, the UE shall ignore all the priorities provided in system information. If UE is in </w:t>
      </w:r>
      <w:r w:rsidRPr="00212BC5">
        <w:rPr>
          <w:i/>
        </w:rPr>
        <w:t>camped on any cell</w:t>
      </w:r>
      <w:r w:rsidRPr="00212BC5">
        <w:t xml:space="preserve"> state, UE shall only apply the priorities provided by system information from current cell, and the UE preserves priorities provided by dedicated signalling and </w:t>
      </w:r>
      <w:r w:rsidRPr="00212BC5">
        <w:rPr>
          <w:i/>
        </w:rPr>
        <w:t>deprioritisationReq</w:t>
      </w:r>
      <w:r w:rsidRPr="00212BC5">
        <w:t xml:space="preserve"> received in </w:t>
      </w:r>
      <w:r w:rsidRPr="00212BC5">
        <w:rPr>
          <w:i/>
        </w:rPr>
        <w:t>RRCRelease</w:t>
      </w:r>
      <w:r w:rsidRPr="00212BC5">
        <w:t xml:space="preserve"> unless specified otherwise. When the UE in camped normally state, has only dedicated priorities other than for the current frequency, the UE shall consider the current frequency to be the lowest priority frequency (i.e. lower than any of the network configured values).</w:t>
      </w:r>
    </w:p>
    <w:p w:rsidR="0073682C" w:rsidRPr="00212BC5" w:rsidRDefault="0073682C" w:rsidP="0073682C">
      <w:r w:rsidRPr="00212BC5">
        <w:t>The UE shall only perform cell reselection evaluation for NR frequencies and inter-RAT frequencies that are given in system information and for which the UE has a priority provided.</w:t>
      </w:r>
    </w:p>
    <w:p w:rsidR="0073682C" w:rsidRPr="00212BC5" w:rsidRDefault="0073682C" w:rsidP="0073682C">
      <w:r w:rsidRPr="00212BC5">
        <w:t xml:space="preserve">In case UE receives </w:t>
      </w:r>
      <w:r w:rsidRPr="00212BC5">
        <w:rPr>
          <w:i/>
        </w:rPr>
        <w:t xml:space="preserve">RRCRelease </w:t>
      </w:r>
      <w:r w:rsidRPr="00212BC5">
        <w:t xml:space="preserve">with </w:t>
      </w:r>
      <w:r w:rsidRPr="00212BC5">
        <w:rPr>
          <w:i/>
        </w:rPr>
        <w:t>deprioritisationReq</w:t>
      </w:r>
      <w:r w:rsidRPr="00212BC5">
        <w:t xml:space="preserve">, UE shall consider current frequency and stored frequencies due to the previously received </w:t>
      </w:r>
      <w:r w:rsidRPr="00212BC5">
        <w:rPr>
          <w:i/>
        </w:rPr>
        <w:t>RRCRelease</w:t>
      </w:r>
      <w:r w:rsidRPr="00212BC5">
        <w:t xml:space="preserve"> with </w:t>
      </w:r>
      <w:r w:rsidRPr="00212BC5">
        <w:rPr>
          <w:i/>
        </w:rPr>
        <w:t xml:space="preserve">deprioritisationReq </w:t>
      </w:r>
      <w:r w:rsidRPr="00212BC5">
        <w:t>or all the frequencies of NR to be the lowest priority frequency (i.e. lower than any of the network configured values) while T325 is running irrespective of camped RAT. The UE shall delete the stored deprioritisation request(s) when a PLMN selection is performed on request by NAS (TS 23.122 [9]).</w:t>
      </w:r>
    </w:p>
    <w:p w:rsidR="0073682C" w:rsidRPr="00212BC5" w:rsidRDefault="0073682C" w:rsidP="0073682C">
      <w:pPr>
        <w:pStyle w:val="NO"/>
      </w:pPr>
      <w:r w:rsidRPr="00212BC5">
        <w:t>NOTE:</w:t>
      </w:r>
      <w:r w:rsidRPr="00212BC5">
        <w:tab/>
        <w:t xml:space="preserve">UE should search for a higher priority layer for cell reselection as soon as possible after the change of priority. The minimum </w:t>
      </w:r>
      <w:r w:rsidRPr="00212BC5">
        <w:rPr>
          <w:lang w:eastAsia="ko-KR"/>
        </w:rPr>
        <w:t>related performance requirements specified in TS 38.133 [8] are still applicable.</w:t>
      </w:r>
    </w:p>
    <w:p w:rsidR="0073682C" w:rsidRPr="00212BC5" w:rsidRDefault="0073682C" w:rsidP="0073682C">
      <w:r w:rsidRPr="00212BC5">
        <w:t>The UE shall delete priorities provided by dedicated signalling when:</w:t>
      </w:r>
    </w:p>
    <w:p w:rsidR="0073682C" w:rsidRPr="00212BC5" w:rsidRDefault="0073682C" w:rsidP="0073682C">
      <w:pPr>
        <w:pStyle w:val="B1"/>
      </w:pPr>
      <w:r w:rsidRPr="00212BC5">
        <w:t>-</w:t>
      </w:r>
      <w:r w:rsidRPr="00212BC5">
        <w:tab/>
        <w:t>the UE enters a different RRC state; or</w:t>
      </w:r>
    </w:p>
    <w:p w:rsidR="0073682C" w:rsidRPr="00212BC5" w:rsidRDefault="0073682C" w:rsidP="0073682C">
      <w:pPr>
        <w:pStyle w:val="B1"/>
      </w:pPr>
      <w:r w:rsidRPr="00212BC5">
        <w:t>-</w:t>
      </w:r>
      <w:r w:rsidRPr="00212BC5">
        <w:tab/>
        <w:t>the optional validity time of dedicated priorities (T320) expires; or</w:t>
      </w:r>
    </w:p>
    <w:p w:rsidR="0073682C" w:rsidRPr="00212BC5" w:rsidRDefault="0073682C" w:rsidP="0073682C">
      <w:pPr>
        <w:pStyle w:val="B1"/>
      </w:pPr>
      <w:r w:rsidRPr="00212BC5">
        <w:t>-</w:t>
      </w:r>
      <w:r w:rsidRPr="00212BC5">
        <w:tab/>
        <w:t>a PLMN selection is performed on request by NAS (TS 23.122 [9]).</w:t>
      </w:r>
    </w:p>
    <w:p w:rsidR="0073682C" w:rsidRPr="00212BC5" w:rsidRDefault="0073682C" w:rsidP="0073682C">
      <w:pPr>
        <w:pStyle w:val="NO"/>
      </w:pPr>
      <w:r w:rsidRPr="00212BC5">
        <w:t>NOTE 2:</w:t>
      </w:r>
      <w:r w:rsidRPr="00212BC5">
        <w:tab/>
        <w:t>Equal priorities between RATs are not supported.</w:t>
      </w:r>
    </w:p>
    <w:p w:rsidR="0073682C" w:rsidRPr="00212BC5" w:rsidRDefault="0073682C" w:rsidP="0073682C">
      <w:r w:rsidRPr="00212BC5">
        <w:t>The UE shall not consider any black listed cells as candidate for cell reselection.</w:t>
      </w:r>
    </w:p>
    <w:p w:rsidR="0073682C" w:rsidRPr="00212BC5" w:rsidRDefault="0073682C" w:rsidP="0073682C">
      <w:r w:rsidRPr="00212BC5">
        <w:lastRenderedPageBreak/>
        <w:t>The UE shall inherit the priorities provided by dedicated signalling and the remaining validity time (i.e. T320 in NR and E-UTRA), if configured, at inter-RAT cell (re)selection.</w:t>
      </w:r>
    </w:p>
    <w:p w:rsidR="0073682C" w:rsidRPr="00212BC5" w:rsidRDefault="0073682C" w:rsidP="0073682C">
      <w:pPr>
        <w:pStyle w:val="NO"/>
      </w:pPr>
      <w:r w:rsidRPr="00212BC5">
        <w:t>NOTE 3:</w:t>
      </w:r>
      <w:r w:rsidRPr="00212BC5">
        <w:tab/>
        <w:t>The network may assign dedicated cell reselection priorities for frequencies not configured by system information.</w:t>
      </w:r>
    </w:p>
    <w:p w:rsidR="0073682C" w:rsidRPr="00212BC5" w:rsidRDefault="0073682C" w:rsidP="0073682C">
      <w:r w:rsidRPr="00212BC5">
        <w:t>[TS 38.304, clause 5.2.4.1]</w:t>
      </w:r>
    </w:p>
    <w:p w:rsidR="0073682C" w:rsidRPr="00212BC5" w:rsidRDefault="0073682C" w:rsidP="0073682C">
      <w:r w:rsidRPr="00212BC5">
        <w:t>Following rules are used by the UE to limit needed measurements:</w:t>
      </w:r>
    </w:p>
    <w:p w:rsidR="0073682C" w:rsidRPr="00212BC5" w:rsidRDefault="0073682C" w:rsidP="0073682C">
      <w:pPr>
        <w:pStyle w:val="B1"/>
      </w:pPr>
      <w:r w:rsidRPr="00212BC5">
        <w:t>-</w:t>
      </w:r>
      <w:r w:rsidRPr="00212BC5">
        <w:tab/>
        <w:t xml:space="preserve">If </w:t>
      </w:r>
      <w:r w:rsidRPr="00212BC5">
        <w:rPr>
          <w:lang w:eastAsia="ja-JP"/>
        </w:rPr>
        <w:t xml:space="preserve">the serving cell fulfils </w:t>
      </w:r>
      <w:r w:rsidRPr="00212BC5">
        <w:t>S</w:t>
      </w:r>
      <w:r w:rsidRPr="00212BC5">
        <w:rPr>
          <w:lang w:eastAsia="ja-JP"/>
        </w:rPr>
        <w:t>rxlev</w:t>
      </w:r>
      <w:r w:rsidRPr="00212BC5">
        <w:rPr>
          <w:vertAlign w:val="subscript"/>
        </w:rPr>
        <w:t xml:space="preserve"> </w:t>
      </w:r>
      <w:r w:rsidRPr="00212BC5">
        <w:t>&gt; S</w:t>
      </w:r>
      <w:r w:rsidRPr="00212BC5">
        <w:rPr>
          <w:vertAlign w:val="subscript"/>
          <w:lang w:eastAsia="ja-JP"/>
        </w:rPr>
        <w:t>I</w:t>
      </w:r>
      <w:r w:rsidRPr="00212BC5">
        <w:rPr>
          <w:vertAlign w:val="subscript"/>
        </w:rPr>
        <w:t>ntra</w:t>
      </w:r>
      <w:r w:rsidRPr="00212BC5">
        <w:rPr>
          <w:vertAlign w:val="subscript"/>
          <w:lang w:eastAsia="ja-JP"/>
        </w:rPr>
        <w:t>S</w:t>
      </w:r>
      <w:r w:rsidRPr="00212BC5">
        <w:rPr>
          <w:vertAlign w:val="subscript"/>
        </w:rPr>
        <w:t>earch</w:t>
      </w:r>
      <w:r w:rsidRPr="00212BC5">
        <w:rPr>
          <w:vertAlign w:val="subscript"/>
          <w:lang w:eastAsia="ja-JP"/>
        </w:rPr>
        <w:t>P</w:t>
      </w:r>
      <w:r w:rsidRPr="00212BC5">
        <w:rPr>
          <w:lang w:eastAsia="ja-JP"/>
        </w:rPr>
        <w:t xml:space="preserve"> and Squal &gt; S</w:t>
      </w:r>
      <w:r w:rsidRPr="00212BC5">
        <w:rPr>
          <w:vertAlign w:val="subscript"/>
          <w:lang w:eastAsia="ja-JP"/>
        </w:rPr>
        <w:t>IntraSearchQ</w:t>
      </w:r>
      <w:r w:rsidRPr="00212BC5">
        <w:t>,</w:t>
      </w:r>
      <w:r w:rsidRPr="00212BC5">
        <w:rPr>
          <w:lang w:eastAsia="ja-JP"/>
        </w:rPr>
        <w:t xml:space="preserve"> the </w:t>
      </w:r>
      <w:r w:rsidRPr="00212BC5">
        <w:t xml:space="preserve">UE may choose not </w:t>
      </w:r>
      <w:r w:rsidRPr="00212BC5">
        <w:rPr>
          <w:lang w:eastAsia="ja-JP"/>
        </w:rPr>
        <w:t xml:space="preserve">to </w:t>
      </w:r>
      <w:r w:rsidRPr="00212BC5">
        <w:t>perform intra-frequency measurements.</w:t>
      </w:r>
    </w:p>
    <w:p w:rsidR="0073682C" w:rsidRPr="00212BC5" w:rsidRDefault="0073682C" w:rsidP="0073682C">
      <w:pPr>
        <w:pStyle w:val="B1"/>
      </w:pPr>
      <w:r w:rsidRPr="00212BC5">
        <w:t>-</w:t>
      </w:r>
      <w:r w:rsidRPr="00212BC5">
        <w:tab/>
      </w:r>
      <w:r w:rsidRPr="00212BC5">
        <w:rPr>
          <w:lang w:eastAsia="ja-JP"/>
        </w:rPr>
        <w:t>Otherwise, the</w:t>
      </w:r>
      <w:r w:rsidRPr="00212BC5">
        <w:t xml:space="preserve"> UE shall perform intra-frequency measurements.</w:t>
      </w:r>
    </w:p>
    <w:p w:rsidR="0073682C" w:rsidRPr="00212BC5" w:rsidRDefault="0073682C" w:rsidP="0073682C">
      <w:pPr>
        <w:pStyle w:val="B1"/>
        <w:rPr>
          <w:lang w:eastAsia="ja-JP"/>
        </w:rPr>
      </w:pPr>
      <w:r w:rsidRPr="00212BC5">
        <w:t>-</w:t>
      </w:r>
      <w:r w:rsidRPr="00212BC5">
        <w:tab/>
        <w:t xml:space="preserve">The UE shall apply the following rules for NR inter-frequencies and inter-RAT frequencies which are indicated in </w:t>
      </w:r>
      <w:r w:rsidRPr="00212BC5">
        <w:rPr>
          <w:lang w:eastAsia="ja-JP"/>
        </w:rPr>
        <w:t>system information</w:t>
      </w:r>
      <w:r w:rsidRPr="00212BC5">
        <w:t xml:space="preserve"> and for which the UE has priority provided as defined in 5.2.4.1:</w:t>
      </w:r>
    </w:p>
    <w:p w:rsidR="0073682C" w:rsidRPr="00212BC5" w:rsidRDefault="0073682C" w:rsidP="0073682C">
      <w:pPr>
        <w:pStyle w:val="B2"/>
        <w:rPr>
          <w:lang w:eastAsia="ja-JP"/>
        </w:rPr>
      </w:pPr>
      <w:r w:rsidRPr="00212BC5">
        <w:t>-</w:t>
      </w:r>
      <w:r w:rsidRPr="00212BC5">
        <w:tab/>
        <w:t xml:space="preserve">For a NR inter-frequency or inter-RAT frequency with a reselection priority higher than the reselection priority of the current NR frequency, </w:t>
      </w:r>
      <w:r w:rsidRPr="00212BC5">
        <w:rPr>
          <w:lang w:eastAsia="ja-JP"/>
        </w:rPr>
        <w:t xml:space="preserve">the </w:t>
      </w:r>
      <w:r w:rsidRPr="00212BC5">
        <w:t>UE shall perform measurements of higher priority NR inter-frequency or inter-RAT frequencies according to TS 38.133 [8].</w:t>
      </w:r>
    </w:p>
    <w:p w:rsidR="0073682C" w:rsidRPr="00212BC5" w:rsidRDefault="0073682C" w:rsidP="0073682C">
      <w:pPr>
        <w:pStyle w:val="B2"/>
      </w:pPr>
      <w:r w:rsidRPr="00212BC5">
        <w:t>-</w:t>
      </w:r>
      <w:r w:rsidRPr="00212BC5">
        <w:tab/>
        <w:t>For a NR inter-frequency with an equal or lower reselection priority than the reselection priority</w:t>
      </w:r>
      <w:r w:rsidRPr="00212BC5" w:rsidDel="007F695C">
        <w:t xml:space="preserve"> </w:t>
      </w:r>
      <w:r w:rsidRPr="00212BC5">
        <w:t>of the current NR frequency and for inter-RAT frequency with lower reselection priority than the reselection priority</w:t>
      </w:r>
      <w:r w:rsidRPr="00212BC5" w:rsidDel="007F695C">
        <w:t xml:space="preserve"> </w:t>
      </w:r>
      <w:r w:rsidRPr="00212BC5">
        <w:t>of the current NR frequency:</w:t>
      </w:r>
    </w:p>
    <w:p w:rsidR="0073682C" w:rsidRPr="00212BC5" w:rsidRDefault="0073682C" w:rsidP="0073682C">
      <w:pPr>
        <w:pStyle w:val="B3"/>
        <w:rPr>
          <w:lang w:eastAsia="ja-JP"/>
        </w:rPr>
      </w:pPr>
      <w:r w:rsidRPr="00212BC5">
        <w:t>-</w:t>
      </w:r>
      <w:r w:rsidRPr="00212BC5">
        <w:tab/>
        <w:t xml:space="preserve">If </w:t>
      </w:r>
      <w:r w:rsidRPr="00212BC5">
        <w:rPr>
          <w:lang w:eastAsia="ja-JP"/>
        </w:rPr>
        <w:t xml:space="preserve">the serving cell fulfils </w:t>
      </w:r>
      <w:r w:rsidRPr="00212BC5">
        <w:t>S</w:t>
      </w:r>
      <w:r w:rsidRPr="00212BC5">
        <w:rPr>
          <w:lang w:eastAsia="ja-JP"/>
        </w:rPr>
        <w:t>rxlev</w:t>
      </w:r>
      <w:r w:rsidRPr="00212BC5">
        <w:t xml:space="preserve"> &gt; S</w:t>
      </w:r>
      <w:r w:rsidRPr="00212BC5">
        <w:rPr>
          <w:vertAlign w:val="subscript"/>
          <w:lang w:eastAsia="ja-JP"/>
        </w:rPr>
        <w:t>nonI</w:t>
      </w:r>
      <w:r w:rsidRPr="00212BC5">
        <w:rPr>
          <w:vertAlign w:val="subscript"/>
        </w:rPr>
        <w:t>ntra</w:t>
      </w:r>
      <w:r w:rsidRPr="00212BC5">
        <w:rPr>
          <w:vertAlign w:val="subscript"/>
          <w:lang w:eastAsia="ja-JP"/>
        </w:rPr>
        <w:t>S</w:t>
      </w:r>
      <w:r w:rsidRPr="00212BC5">
        <w:rPr>
          <w:vertAlign w:val="subscript"/>
        </w:rPr>
        <w:t>earch</w:t>
      </w:r>
      <w:r w:rsidRPr="00212BC5">
        <w:rPr>
          <w:vertAlign w:val="subscript"/>
          <w:lang w:eastAsia="ja-JP"/>
        </w:rPr>
        <w:t>P</w:t>
      </w:r>
      <w:r w:rsidRPr="00212BC5">
        <w:rPr>
          <w:lang w:eastAsia="ja-JP"/>
        </w:rPr>
        <w:t xml:space="preserve"> and </w:t>
      </w:r>
      <w:r w:rsidRPr="00212BC5">
        <w:t>S</w:t>
      </w:r>
      <w:r w:rsidRPr="00212BC5">
        <w:rPr>
          <w:lang w:eastAsia="ja-JP"/>
        </w:rPr>
        <w:t>qual</w:t>
      </w:r>
      <w:r w:rsidRPr="00212BC5">
        <w:t xml:space="preserve"> &gt; S</w:t>
      </w:r>
      <w:r w:rsidRPr="00212BC5">
        <w:rPr>
          <w:vertAlign w:val="subscript"/>
          <w:lang w:eastAsia="ja-JP"/>
        </w:rPr>
        <w:t>nonI</w:t>
      </w:r>
      <w:r w:rsidRPr="00212BC5">
        <w:rPr>
          <w:vertAlign w:val="subscript"/>
        </w:rPr>
        <w:t>ntra</w:t>
      </w:r>
      <w:r w:rsidRPr="00212BC5">
        <w:rPr>
          <w:vertAlign w:val="subscript"/>
          <w:lang w:eastAsia="ja-JP"/>
        </w:rPr>
        <w:t>S</w:t>
      </w:r>
      <w:r w:rsidRPr="00212BC5">
        <w:rPr>
          <w:vertAlign w:val="subscript"/>
        </w:rPr>
        <w:t>earch</w:t>
      </w:r>
      <w:r w:rsidRPr="00212BC5">
        <w:rPr>
          <w:vertAlign w:val="subscript"/>
          <w:lang w:eastAsia="ja-JP"/>
        </w:rPr>
        <w:t>Q</w:t>
      </w:r>
      <w:r w:rsidRPr="00212BC5">
        <w:rPr>
          <w:lang w:eastAsia="ja-JP"/>
        </w:rPr>
        <w:t>, the UE may choose not to perform measurements of NR inter-frequencies or inter-RAT frequency cells of equal or lower priority;</w:t>
      </w:r>
    </w:p>
    <w:p w:rsidR="0073682C" w:rsidRPr="00212BC5" w:rsidRDefault="0073682C" w:rsidP="0073682C">
      <w:pPr>
        <w:pStyle w:val="B3"/>
        <w:rPr>
          <w:lang w:eastAsia="ja-JP"/>
        </w:rPr>
      </w:pPr>
      <w:r w:rsidRPr="00212BC5">
        <w:t>-</w:t>
      </w:r>
      <w:r w:rsidRPr="00212BC5">
        <w:tab/>
      </w:r>
      <w:r w:rsidRPr="00212BC5">
        <w:rPr>
          <w:lang w:eastAsia="ja-JP"/>
        </w:rPr>
        <w:t>Otherwise,</w:t>
      </w:r>
      <w:r w:rsidRPr="00212BC5">
        <w:rPr>
          <w:i/>
        </w:rPr>
        <w:t xml:space="preserve"> </w:t>
      </w:r>
      <w:r w:rsidRPr="00212BC5">
        <w:rPr>
          <w:lang w:eastAsia="ja-JP"/>
        </w:rPr>
        <w:t xml:space="preserve">the </w:t>
      </w:r>
      <w:r w:rsidRPr="00212BC5">
        <w:t xml:space="preserve">UE shall </w:t>
      </w:r>
      <w:r w:rsidRPr="00212BC5">
        <w:rPr>
          <w:lang w:eastAsia="ja-JP"/>
        </w:rPr>
        <w:t xml:space="preserve">perform measurements of NR inter-frequencies or inter-RAT frequency cells of equal or lower priority according to </w:t>
      </w:r>
      <w:r w:rsidRPr="00212BC5">
        <w:t xml:space="preserve">TS 38.133 </w:t>
      </w:r>
      <w:r w:rsidRPr="00212BC5">
        <w:rPr>
          <w:lang w:eastAsia="ja-JP"/>
        </w:rPr>
        <w:t>[8]</w:t>
      </w:r>
      <w:r w:rsidRPr="00212BC5">
        <w:t>.</w:t>
      </w:r>
    </w:p>
    <w:p w:rsidR="0073682C" w:rsidRPr="00212BC5" w:rsidRDefault="0073682C" w:rsidP="0073682C">
      <w:r w:rsidRPr="00212BC5">
        <w:t>[TS 38.304, clause 5.2.4.5]</w:t>
      </w:r>
    </w:p>
    <w:p w:rsidR="0073682C" w:rsidRPr="00212BC5" w:rsidRDefault="0073682C" w:rsidP="0073682C">
      <w:pPr>
        <w:rPr>
          <w:lang w:eastAsia="ja-JP"/>
        </w:rPr>
      </w:pPr>
      <w:r w:rsidRPr="00212BC5">
        <w:rPr>
          <w:lang w:eastAsia="ja-JP"/>
        </w:rPr>
        <w:t xml:space="preserve">If </w:t>
      </w:r>
      <w:r w:rsidRPr="00212BC5">
        <w:rPr>
          <w:rFonts w:ascii="Times New Roman Italic" w:hAnsi="Times New Roman Italic"/>
          <w:bCs/>
          <w:i/>
        </w:rPr>
        <w:t>threshServingLowQ</w:t>
      </w:r>
      <w:r w:rsidRPr="00212BC5" w:rsidDel="00FB78CF">
        <w:rPr>
          <w:i/>
          <w:iCs/>
          <w:lang w:eastAsia="ja-JP"/>
        </w:rPr>
        <w:t xml:space="preserve"> </w:t>
      </w:r>
      <w:r w:rsidRPr="00212BC5">
        <w:rPr>
          <w:lang w:eastAsia="ja-JP"/>
        </w:rPr>
        <w:t>is broadcast in system information and more than 1 second has elapsed since the UE camped on the current serving cell, c</w:t>
      </w:r>
      <w:r w:rsidRPr="00212BC5">
        <w:t xml:space="preserve">ell reselection to a cell on a higher priority NR frequency or inter-RAT frequency than </w:t>
      </w:r>
      <w:r w:rsidRPr="00212BC5">
        <w:rPr>
          <w:lang w:eastAsia="ja-JP"/>
        </w:rPr>
        <w:t xml:space="preserve">the </w:t>
      </w:r>
      <w:r w:rsidRPr="00212BC5">
        <w:t>serving frequency shall be performed if</w:t>
      </w:r>
      <w:r w:rsidRPr="00212BC5">
        <w:rPr>
          <w:lang w:eastAsia="ja-JP"/>
        </w:rPr>
        <w:t>:</w:t>
      </w:r>
    </w:p>
    <w:p w:rsidR="0073682C" w:rsidRPr="00212BC5" w:rsidRDefault="0073682C" w:rsidP="0073682C">
      <w:pPr>
        <w:pStyle w:val="B1"/>
        <w:rPr>
          <w:lang w:eastAsia="ja-JP"/>
        </w:rPr>
      </w:pPr>
      <w:r w:rsidRPr="00212BC5">
        <w:t>-</w:t>
      </w:r>
      <w:r w:rsidRPr="00212BC5">
        <w:tab/>
        <w:t xml:space="preserve">A cell of </w:t>
      </w:r>
      <w:r w:rsidRPr="00212BC5">
        <w:rPr>
          <w:lang w:eastAsia="ja-JP"/>
        </w:rPr>
        <w:t>a</w:t>
      </w:r>
      <w:r w:rsidRPr="00212BC5">
        <w:t xml:space="preserve"> higher priority NR or EUTRAN </w:t>
      </w:r>
      <w:r w:rsidRPr="00212BC5">
        <w:rPr>
          <w:lang w:eastAsia="ja-JP"/>
        </w:rPr>
        <w:t>RAT/</w:t>
      </w:r>
      <w:r w:rsidRPr="00212BC5">
        <w:t xml:space="preserve">frequency fulfils </w:t>
      </w:r>
      <w:r w:rsidRPr="00212BC5">
        <w:rPr>
          <w:lang w:eastAsia="ja-JP"/>
        </w:rPr>
        <w:t xml:space="preserve">Squal &gt; </w:t>
      </w:r>
      <w:r w:rsidRPr="00212BC5">
        <w:t>Thresh</w:t>
      </w:r>
      <w:r w:rsidRPr="00212BC5">
        <w:rPr>
          <w:vertAlign w:val="subscript"/>
          <w:lang w:eastAsia="ja-JP"/>
        </w:rPr>
        <w:t>X, HighQ</w:t>
      </w:r>
      <w:r w:rsidRPr="00212BC5">
        <w:t xml:space="preserve"> during a time interval Treselection</w:t>
      </w:r>
      <w:r w:rsidRPr="00212BC5">
        <w:rPr>
          <w:vertAlign w:val="subscript"/>
          <w:lang w:eastAsia="ja-JP"/>
        </w:rPr>
        <w:t>RAT</w:t>
      </w:r>
    </w:p>
    <w:p w:rsidR="0073682C" w:rsidRPr="00212BC5" w:rsidRDefault="0073682C" w:rsidP="0073682C">
      <w:pPr>
        <w:rPr>
          <w:lang w:eastAsia="ja-JP"/>
        </w:rPr>
      </w:pPr>
      <w:r w:rsidRPr="00212BC5">
        <w:rPr>
          <w:lang w:eastAsia="ja-JP"/>
        </w:rPr>
        <w:t>Otherwise, c</w:t>
      </w:r>
      <w:r w:rsidRPr="00212BC5">
        <w:t xml:space="preserve">ell reselection to a cell on a higher priority NR frequency or inter-RAT frequency than </w:t>
      </w:r>
      <w:r w:rsidRPr="00212BC5">
        <w:rPr>
          <w:lang w:eastAsia="ja-JP"/>
        </w:rPr>
        <w:t xml:space="preserve">the </w:t>
      </w:r>
      <w:r w:rsidRPr="00212BC5">
        <w:t>serving frequency shall be performed if</w:t>
      </w:r>
      <w:r w:rsidRPr="00212BC5">
        <w:rPr>
          <w:lang w:eastAsia="ja-JP"/>
        </w:rPr>
        <w:t>:</w:t>
      </w:r>
    </w:p>
    <w:p w:rsidR="0073682C" w:rsidRPr="00212BC5" w:rsidRDefault="0073682C" w:rsidP="0073682C">
      <w:pPr>
        <w:pStyle w:val="B1"/>
        <w:rPr>
          <w:lang w:eastAsia="ja-JP"/>
        </w:rPr>
      </w:pPr>
      <w:r w:rsidRPr="00212BC5">
        <w:t>-</w:t>
      </w:r>
      <w:r w:rsidRPr="00212BC5">
        <w:tab/>
        <w:t xml:space="preserve">A cell of </w:t>
      </w:r>
      <w:r w:rsidRPr="00212BC5">
        <w:rPr>
          <w:lang w:eastAsia="ja-JP"/>
        </w:rPr>
        <w:t>a</w:t>
      </w:r>
      <w:r w:rsidRPr="00212BC5">
        <w:t xml:space="preserve"> higher priority </w:t>
      </w:r>
      <w:r w:rsidRPr="00212BC5">
        <w:rPr>
          <w:lang w:eastAsia="ja-JP"/>
        </w:rPr>
        <w:t xml:space="preserve">RAT/ </w:t>
      </w:r>
      <w:r w:rsidRPr="00212BC5">
        <w:t xml:space="preserve">frequency fulfils </w:t>
      </w:r>
      <w:r w:rsidRPr="00212BC5">
        <w:rPr>
          <w:lang w:eastAsia="ja-JP"/>
        </w:rPr>
        <w:t xml:space="preserve">Srxlev &gt; </w:t>
      </w:r>
      <w:r w:rsidRPr="00212BC5">
        <w:t>Thresh</w:t>
      </w:r>
      <w:r w:rsidRPr="00212BC5">
        <w:rPr>
          <w:vertAlign w:val="subscript"/>
          <w:lang w:eastAsia="ja-JP"/>
        </w:rPr>
        <w:t>X, HighP</w:t>
      </w:r>
      <w:r w:rsidRPr="00212BC5">
        <w:t xml:space="preserve"> during a time interval Treselection</w:t>
      </w:r>
      <w:r w:rsidRPr="00212BC5">
        <w:rPr>
          <w:vertAlign w:val="subscript"/>
          <w:lang w:eastAsia="ja-JP"/>
        </w:rPr>
        <w:t>RAT</w:t>
      </w:r>
      <w:r w:rsidRPr="00212BC5">
        <w:rPr>
          <w:lang w:eastAsia="ja-JP"/>
        </w:rPr>
        <w:t>; and</w:t>
      </w:r>
    </w:p>
    <w:p w:rsidR="0073682C" w:rsidRPr="00212BC5" w:rsidRDefault="0073682C" w:rsidP="0073682C">
      <w:pPr>
        <w:pStyle w:val="B1"/>
      </w:pPr>
      <w:r w:rsidRPr="00212BC5">
        <w:rPr>
          <w:lang w:eastAsia="ja-JP"/>
        </w:rPr>
        <w:t>-</w:t>
      </w:r>
      <w:r w:rsidRPr="00212BC5">
        <w:rPr>
          <w:lang w:eastAsia="ja-JP"/>
        </w:rPr>
        <w:tab/>
        <w:t>M</w:t>
      </w:r>
      <w:r w:rsidRPr="00212BC5">
        <w:t>ore than 1 second has elapsed since the UE camped on the current serving cell</w:t>
      </w:r>
      <w:r w:rsidRPr="00212BC5">
        <w:rPr>
          <w:lang w:eastAsia="ja-JP"/>
        </w:rPr>
        <w:t>.</w:t>
      </w:r>
    </w:p>
    <w:p w:rsidR="0073682C" w:rsidRPr="00212BC5" w:rsidRDefault="0073682C" w:rsidP="0073682C">
      <w:r w:rsidRPr="00212BC5">
        <w:t>Cell reselection to a cell on an equal priority NR frequency shall be based on ranking for intra-frequency cell reselection as defined in sub-clause 5.2.4.6.</w:t>
      </w:r>
    </w:p>
    <w:p w:rsidR="0073682C" w:rsidRPr="00212BC5" w:rsidRDefault="0073682C" w:rsidP="0073682C">
      <w:pPr>
        <w:rPr>
          <w:lang w:eastAsia="ja-JP"/>
        </w:rPr>
      </w:pPr>
      <w:r w:rsidRPr="00212BC5">
        <w:rPr>
          <w:lang w:eastAsia="ja-JP"/>
        </w:rPr>
        <w:t xml:space="preserve">If </w:t>
      </w:r>
      <w:r w:rsidRPr="00212BC5">
        <w:rPr>
          <w:rFonts w:ascii="Times New Roman Italic" w:hAnsi="Times New Roman Italic"/>
          <w:bCs/>
          <w:i/>
        </w:rPr>
        <w:t>threshServingLowQ</w:t>
      </w:r>
      <w:r w:rsidRPr="00212BC5" w:rsidDel="00D72739">
        <w:rPr>
          <w:i/>
          <w:iCs/>
          <w:lang w:eastAsia="ja-JP"/>
        </w:rPr>
        <w:t xml:space="preserve"> </w:t>
      </w:r>
      <w:r w:rsidRPr="00212BC5">
        <w:rPr>
          <w:lang w:eastAsia="ja-JP"/>
        </w:rPr>
        <w:t>is broadcast in system information and more than 1 second has elapsed since the UE camped on the current serving cell, c</w:t>
      </w:r>
      <w:r w:rsidRPr="00212BC5">
        <w:t xml:space="preserve">ell reselection to a cell on a lower priority NR frequency or inter-RAT frequency than </w:t>
      </w:r>
      <w:r w:rsidRPr="00212BC5">
        <w:rPr>
          <w:lang w:eastAsia="ja-JP"/>
        </w:rPr>
        <w:t xml:space="preserve">the </w:t>
      </w:r>
      <w:r w:rsidRPr="00212BC5">
        <w:t>serving frequency shall be performed if:</w:t>
      </w:r>
    </w:p>
    <w:p w:rsidR="0073682C" w:rsidRPr="00212BC5" w:rsidRDefault="0073682C" w:rsidP="0073682C">
      <w:pPr>
        <w:pStyle w:val="B1"/>
      </w:pPr>
      <w:r w:rsidRPr="00212BC5">
        <w:t>-</w:t>
      </w:r>
      <w:r w:rsidRPr="00212BC5">
        <w:tab/>
        <w:t xml:space="preserve">The serving cell fulfils Squal &lt; </w:t>
      </w:r>
      <w:r w:rsidRPr="00212BC5">
        <w:rPr>
          <w:lang w:eastAsia="ja-JP"/>
        </w:rPr>
        <w:t>Thresh</w:t>
      </w:r>
      <w:r w:rsidRPr="00212BC5">
        <w:rPr>
          <w:vertAlign w:val="subscript"/>
        </w:rPr>
        <w:t>Serving</w:t>
      </w:r>
      <w:r w:rsidRPr="00212BC5">
        <w:rPr>
          <w:vertAlign w:val="subscript"/>
          <w:lang w:eastAsia="ja-JP"/>
        </w:rPr>
        <w:t>, LowQ</w:t>
      </w:r>
      <w:r w:rsidRPr="00212BC5">
        <w:t xml:space="preserve"> </w:t>
      </w:r>
      <w:r w:rsidRPr="00212BC5">
        <w:rPr>
          <w:lang w:eastAsia="ja-JP"/>
        </w:rPr>
        <w:t xml:space="preserve">and a cell of a lower priority </w:t>
      </w:r>
      <w:r w:rsidRPr="00212BC5">
        <w:t xml:space="preserve">NR or E-UTRAN </w:t>
      </w:r>
      <w:r w:rsidRPr="00212BC5">
        <w:rPr>
          <w:lang w:eastAsia="ja-JP"/>
        </w:rPr>
        <w:t>RAT/ frequency fulfils Squal &gt; Thresh</w:t>
      </w:r>
      <w:r w:rsidRPr="00212BC5">
        <w:rPr>
          <w:vertAlign w:val="subscript"/>
          <w:lang w:eastAsia="ja-JP"/>
        </w:rPr>
        <w:t>X, LowQ</w:t>
      </w:r>
      <w:r w:rsidRPr="00212BC5">
        <w:rPr>
          <w:lang w:eastAsia="ja-JP"/>
        </w:rPr>
        <w:t xml:space="preserve"> </w:t>
      </w:r>
      <w:r w:rsidRPr="00212BC5">
        <w:t>during a time interval Treselection</w:t>
      </w:r>
      <w:r w:rsidRPr="00212BC5">
        <w:rPr>
          <w:vertAlign w:val="subscript"/>
        </w:rPr>
        <w:t>RAT</w:t>
      </w:r>
      <w:r w:rsidRPr="00212BC5">
        <w:t>.</w:t>
      </w:r>
    </w:p>
    <w:p w:rsidR="0073682C" w:rsidRPr="00212BC5" w:rsidRDefault="0073682C" w:rsidP="0073682C">
      <w:pPr>
        <w:rPr>
          <w:lang w:eastAsia="ja-JP"/>
        </w:rPr>
      </w:pPr>
      <w:r w:rsidRPr="00212BC5">
        <w:rPr>
          <w:lang w:eastAsia="ja-JP"/>
        </w:rPr>
        <w:t>Otherwise, c</w:t>
      </w:r>
      <w:r w:rsidRPr="00212BC5">
        <w:t xml:space="preserve">ell reselection to a cell on a lower priority NR frequency or inter-RAT frequency than </w:t>
      </w:r>
      <w:r w:rsidRPr="00212BC5">
        <w:rPr>
          <w:lang w:eastAsia="ja-JP"/>
        </w:rPr>
        <w:t xml:space="preserve">the </w:t>
      </w:r>
      <w:r w:rsidRPr="00212BC5">
        <w:t>serving frequency shall be performed if:</w:t>
      </w:r>
    </w:p>
    <w:p w:rsidR="0073682C" w:rsidRPr="00212BC5" w:rsidRDefault="0073682C" w:rsidP="0073682C">
      <w:pPr>
        <w:pStyle w:val="B1"/>
        <w:rPr>
          <w:lang w:eastAsia="ja-JP"/>
        </w:rPr>
      </w:pPr>
      <w:r w:rsidRPr="00212BC5">
        <w:t>-</w:t>
      </w:r>
      <w:r w:rsidRPr="00212BC5">
        <w:tab/>
      </w:r>
      <w:r w:rsidRPr="00212BC5">
        <w:rPr>
          <w:lang w:eastAsia="ja-JP"/>
        </w:rPr>
        <w:t>The serving cell fulfils Srxlev</w:t>
      </w:r>
      <w:r w:rsidRPr="00212BC5">
        <w:t xml:space="preserve"> &lt; Thresh</w:t>
      </w:r>
      <w:r w:rsidRPr="00212BC5">
        <w:rPr>
          <w:vertAlign w:val="subscript"/>
          <w:lang w:eastAsia="ja-JP"/>
        </w:rPr>
        <w:t>Serving, LowP</w:t>
      </w:r>
      <w:r w:rsidRPr="00212BC5">
        <w:t xml:space="preserve"> and </w:t>
      </w:r>
      <w:r w:rsidRPr="00212BC5">
        <w:rPr>
          <w:lang w:eastAsia="ja-JP"/>
        </w:rPr>
        <w:t xml:space="preserve">a </w:t>
      </w:r>
      <w:r w:rsidRPr="00212BC5">
        <w:t xml:space="preserve">cell of </w:t>
      </w:r>
      <w:r w:rsidRPr="00212BC5">
        <w:rPr>
          <w:lang w:eastAsia="ja-JP"/>
        </w:rPr>
        <w:t>a</w:t>
      </w:r>
      <w:r w:rsidRPr="00212BC5">
        <w:t xml:space="preserve"> lower priority </w:t>
      </w:r>
      <w:r w:rsidRPr="00212BC5">
        <w:rPr>
          <w:lang w:eastAsia="ja-JP"/>
        </w:rPr>
        <w:t xml:space="preserve">RAT/ </w:t>
      </w:r>
      <w:r w:rsidRPr="00212BC5">
        <w:t xml:space="preserve">frequency </w:t>
      </w:r>
      <w:r w:rsidRPr="00212BC5">
        <w:rPr>
          <w:lang w:eastAsia="ja-JP"/>
        </w:rPr>
        <w:t xml:space="preserve">fulfils Srxlev &gt; </w:t>
      </w:r>
      <w:r w:rsidRPr="00212BC5">
        <w:t>Thresh</w:t>
      </w:r>
      <w:r w:rsidRPr="00212BC5">
        <w:rPr>
          <w:vertAlign w:val="subscript"/>
          <w:lang w:eastAsia="ja-JP"/>
        </w:rPr>
        <w:t>X, LowP</w:t>
      </w:r>
      <w:r w:rsidRPr="00212BC5">
        <w:t xml:space="preserve"> during a time interval Treselection</w:t>
      </w:r>
      <w:r w:rsidRPr="00212BC5">
        <w:rPr>
          <w:vertAlign w:val="subscript"/>
          <w:lang w:eastAsia="ja-JP"/>
        </w:rPr>
        <w:t>RAT</w:t>
      </w:r>
      <w:r w:rsidRPr="00212BC5">
        <w:rPr>
          <w:lang w:eastAsia="ja-JP"/>
        </w:rPr>
        <w:t>; and</w:t>
      </w:r>
    </w:p>
    <w:p w:rsidR="0073682C" w:rsidRPr="00212BC5" w:rsidRDefault="0073682C" w:rsidP="0073682C">
      <w:pPr>
        <w:pStyle w:val="B1"/>
        <w:tabs>
          <w:tab w:val="left" w:pos="567"/>
        </w:tabs>
        <w:ind w:left="709" w:hanging="425"/>
        <w:rPr>
          <w:lang w:eastAsia="ja-JP"/>
        </w:rPr>
      </w:pPr>
      <w:r w:rsidRPr="00212BC5">
        <w:rPr>
          <w:lang w:eastAsia="ja-JP"/>
        </w:rPr>
        <w:t>-</w:t>
      </w:r>
      <w:r w:rsidRPr="00212BC5">
        <w:rPr>
          <w:lang w:eastAsia="ja-JP"/>
        </w:rPr>
        <w:tab/>
        <w:t>M</w:t>
      </w:r>
      <w:r w:rsidRPr="00212BC5">
        <w:t>ore than 1 second has elapsed since the UE camped on the current serving cell</w:t>
      </w:r>
      <w:r w:rsidRPr="00212BC5">
        <w:rPr>
          <w:lang w:eastAsia="ja-JP"/>
        </w:rPr>
        <w:t>.</w:t>
      </w:r>
    </w:p>
    <w:p w:rsidR="0073682C" w:rsidRPr="00212BC5" w:rsidRDefault="0073682C" w:rsidP="0073682C">
      <w:pPr>
        <w:rPr>
          <w:lang w:eastAsia="ja-JP"/>
        </w:rPr>
      </w:pPr>
      <w:r w:rsidRPr="00212BC5">
        <w:rPr>
          <w:lang w:eastAsia="ja-JP"/>
        </w:rPr>
        <w:lastRenderedPageBreak/>
        <w:t>Cell reselection to a higher priority RAT/frequency shall take precedence over a lower priority RAT/frequency if multiple cells of different priorities fulfil the cell reselection criteria.</w:t>
      </w:r>
    </w:p>
    <w:p w:rsidR="0073682C" w:rsidRPr="00212BC5" w:rsidRDefault="0073682C" w:rsidP="0073682C">
      <w:pPr>
        <w:rPr>
          <w:lang w:eastAsia="ja-JP"/>
        </w:rPr>
      </w:pPr>
      <w:r w:rsidRPr="00212BC5">
        <w:rPr>
          <w:lang w:eastAsia="ja-JP"/>
        </w:rPr>
        <w:t>If more than one cell meets the above criteria, the UE shall reselect a cell as follows:</w:t>
      </w:r>
    </w:p>
    <w:p w:rsidR="0073682C" w:rsidRPr="00212BC5" w:rsidRDefault="0073682C" w:rsidP="0073682C">
      <w:pPr>
        <w:pStyle w:val="B1"/>
        <w:rPr>
          <w:lang w:eastAsia="ja-JP"/>
        </w:rPr>
      </w:pPr>
      <w:r w:rsidRPr="00212BC5">
        <w:rPr>
          <w:lang w:eastAsia="ja-JP"/>
        </w:rPr>
        <w:t>-</w:t>
      </w:r>
      <w:r w:rsidRPr="00212BC5">
        <w:rPr>
          <w:lang w:eastAsia="ja-JP"/>
        </w:rPr>
        <w:tab/>
        <w:t xml:space="preserve">If the highest-priority frequency is an NR frequency, </w:t>
      </w:r>
      <w:r w:rsidRPr="00212BC5">
        <w:rPr>
          <w:rFonts w:eastAsia="Malgun Gothic"/>
          <w:lang w:eastAsia="ja-JP"/>
        </w:rPr>
        <w:t>the highest ranked cell</w:t>
      </w:r>
      <w:r w:rsidRPr="00212BC5">
        <w:rPr>
          <w:lang w:eastAsia="ja-JP"/>
        </w:rPr>
        <w:t xml:space="preserve"> among the cells on the highest priority frequency(ies) meeting the criteria according to clause 5.2.4.6;</w:t>
      </w:r>
    </w:p>
    <w:p w:rsidR="0073682C" w:rsidRPr="00212BC5" w:rsidRDefault="0073682C" w:rsidP="0073682C">
      <w:pPr>
        <w:pStyle w:val="B1"/>
        <w:rPr>
          <w:lang w:eastAsia="ja-JP"/>
        </w:rPr>
      </w:pPr>
      <w:r w:rsidRPr="00212BC5">
        <w:rPr>
          <w:lang w:eastAsia="ja-JP"/>
        </w:rPr>
        <w:t>-</w:t>
      </w:r>
      <w:r w:rsidRPr="00212BC5">
        <w:rPr>
          <w:lang w:eastAsia="ja-JP"/>
        </w:rPr>
        <w:tab/>
        <w:t xml:space="preserve">If the highest-priority frequency is from another RAT, </w:t>
      </w:r>
      <w:r w:rsidRPr="00212BC5">
        <w:rPr>
          <w:rFonts w:eastAsia="Malgun Gothic"/>
          <w:lang w:eastAsia="ja-JP"/>
        </w:rPr>
        <w:t>the highest ranked cell</w:t>
      </w:r>
      <w:r w:rsidRPr="00212BC5">
        <w:rPr>
          <w:lang w:eastAsia="ja-JP"/>
        </w:rPr>
        <w:t xml:space="preserve"> among the cells on the highest priority frequency(ies) meeting the criteria of that RAT.</w:t>
      </w:r>
    </w:p>
    <w:p w:rsidR="0073682C" w:rsidRPr="00212BC5" w:rsidRDefault="0073682C" w:rsidP="0073682C">
      <w:pPr>
        <w:pStyle w:val="H6"/>
      </w:pPr>
      <w:r w:rsidRPr="00212BC5">
        <w:t>6.2.3.4.3</w:t>
      </w:r>
      <w:r w:rsidRPr="00212BC5">
        <w:tab/>
        <w:t>Test description</w:t>
      </w:r>
    </w:p>
    <w:p w:rsidR="0073682C" w:rsidRPr="00212BC5" w:rsidRDefault="0073682C" w:rsidP="0073682C">
      <w:pPr>
        <w:pStyle w:val="H6"/>
      </w:pPr>
      <w:r w:rsidRPr="00212BC5">
        <w:t>6.2.3.4.3.1</w:t>
      </w:r>
      <w:r w:rsidRPr="00212BC5">
        <w:tab/>
        <w:t>Pre-test conditions</w:t>
      </w:r>
    </w:p>
    <w:p w:rsidR="0073682C" w:rsidRPr="00212BC5" w:rsidRDefault="0073682C" w:rsidP="0073682C">
      <w:pPr>
        <w:pStyle w:val="H6"/>
      </w:pPr>
      <w:r w:rsidRPr="00212BC5">
        <w:t>System Simulator:</w:t>
      </w:r>
    </w:p>
    <w:p w:rsidR="0073682C" w:rsidRPr="00212BC5" w:rsidRDefault="0073682C" w:rsidP="0073682C">
      <w:pPr>
        <w:pStyle w:val="B2"/>
      </w:pPr>
      <w:r w:rsidRPr="00212BC5">
        <w:t>-</w:t>
      </w:r>
      <w:r w:rsidRPr="00212BC5">
        <w:tab/>
        <w:t>NR Cell 1 and E-UTRA Cell 1</w:t>
      </w:r>
    </w:p>
    <w:p w:rsidR="0073682C" w:rsidRPr="00212BC5" w:rsidRDefault="0073682C" w:rsidP="0073682C">
      <w:pPr>
        <w:pStyle w:val="B2"/>
      </w:pPr>
      <w:r w:rsidRPr="00212BC5">
        <w:t>-</w:t>
      </w:r>
      <w:r w:rsidRPr="00212BC5">
        <w:tab/>
        <w:t xml:space="preserve">System information combination </w:t>
      </w:r>
      <w:r w:rsidRPr="00212BC5">
        <w:rPr>
          <w:rFonts w:eastAsia="MS Mincho"/>
        </w:rPr>
        <w:t>NR-6</w:t>
      </w:r>
      <w:r w:rsidRPr="00212BC5">
        <w:t xml:space="preserve"> as defined in TS 38.508-1 [7] clause 4.4.3.1, and message contents defined in clause 4.6.1 and clause 4.6.2 with QBASED condition is used in NR cell.</w:t>
      </w:r>
    </w:p>
    <w:p w:rsidR="0073682C" w:rsidRPr="00212BC5" w:rsidRDefault="0073682C" w:rsidP="0073682C">
      <w:pPr>
        <w:pStyle w:val="B2"/>
      </w:pPr>
      <w:r w:rsidRPr="00212BC5">
        <w:t>-</w:t>
      </w:r>
      <w:r w:rsidRPr="00212BC5">
        <w:tab/>
        <w:t>System information combination 31 as defined in TS 36.508 [7] clause 4.4.3.1, and message contents defined in clause 4.4.3.3 with QBASED condition is used in E-UTRA cell.</w:t>
      </w:r>
    </w:p>
    <w:p w:rsidR="0073682C" w:rsidRPr="00212BC5" w:rsidRDefault="0073682C" w:rsidP="0073682C">
      <w:pPr>
        <w:pStyle w:val="H6"/>
      </w:pPr>
      <w:r w:rsidRPr="00212BC5">
        <w:t>UE:</w:t>
      </w:r>
    </w:p>
    <w:p w:rsidR="0073682C" w:rsidRPr="00212BC5" w:rsidRDefault="0073682C" w:rsidP="0073682C">
      <w:r w:rsidRPr="00212BC5">
        <w:t>None.</w:t>
      </w:r>
    </w:p>
    <w:p w:rsidR="0073682C" w:rsidRPr="00212BC5" w:rsidRDefault="0073682C" w:rsidP="0073682C">
      <w:pPr>
        <w:pStyle w:val="H6"/>
      </w:pPr>
      <w:r w:rsidRPr="00212BC5">
        <w:t>Preamble:</w:t>
      </w:r>
    </w:p>
    <w:p w:rsidR="0073682C" w:rsidRPr="00212BC5" w:rsidRDefault="0073682C" w:rsidP="0073682C">
      <w:pPr>
        <w:pStyle w:val="B1"/>
        <w:ind w:left="284" w:firstLine="0"/>
      </w:pPr>
      <w:r w:rsidRPr="00212BC5">
        <w:tab/>
        <w:t>With E-UTRA Cell 1 "Serving cell" and NR Cell 1 "Non-suitable "Off" cell" in accordance with TS 38.508-1 [4], Table 6.2.2.1-3, the UE is brought to state RRC_IDLE Connectivity (E) in accordance with the procedure described in TS 38.508-1 [4], Table 4.5.2.2-1. 4G-GUTI and eKSI are assigned and security context established</w:t>
      </w:r>
    </w:p>
    <w:p w:rsidR="0073682C" w:rsidRPr="00212BC5" w:rsidRDefault="0073682C" w:rsidP="0073682C">
      <w:pPr>
        <w:pStyle w:val="B1"/>
        <w:rPr>
          <w:rFonts w:ascii="微软雅黑" w:eastAsia="微软雅黑" w:hAnsi="微软雅黑"/>
          <w:color w:val="000000"/>
          <w:sz w:val="21"/>
          <w:szCs w:val="21"/>
        </w:rPr>
      </w:pPr>
      <w:r w:rsidRPr="00212BC5">
        <w:tab/>
        <w:t>The UE is switched-off.</w:t>
      </w:r>
    </w:p>
    <w:p w:rsidR="0073682C" w:rsidRPr="00212BC5" w:rsidRDefault="0073682C" w:rsidP="0073682C">
      <w:pPr>
        <w:pStyle w:val="B1"/>
      </w:pPr>
      <w:r w:rsidRPr="00212BC5">
        <w:tab/>
        <w:t>With E-UTRA Cell 1 "Non-suitable "Off" cell" and NR Cell 1 "Serving cell" in accordance with TS 38.508-1 [4], Table 6.2.2.1-3, the UE is brought to state 1N-A, RRC_IDLE Connectivity (NR), in accordance with the procedure described in TS 38.508-1 [4], Table 4.5.2.2-2. 5G-GUTI and ngKSI are assigned and security context established..</w:t>
      </w:r>
    </w:p>
    <w:p w:rsidR="0073682C" w:rsidRPr="00212BC5" w:rsidRDefault="0073682C" w:rsidP="0073682C">
      <w:pPr>
        <w:pStyle w:val="H6"/>
      </w:pPr>
      <w:r w:rsidRPr="00212BC5">
        <w:t>6.2.3.4.3.2</w:t>
      </w:r>
      <w:r w:rsidRPr="00212BC5">
        <w:tab/>
        <w:t>Test procedure sequence</w:t>
      </w:r>
    </w:p>
    <w:p w:rsidR="0073682C" w:rsidRPr="00212BC5" w:rsidRDefault="0073682C" w:rsidP="0073682C">
      <w:r w:rsidRPr="00212BC5">
        <w:t>Table 6.2.3.4.3.2-1/2 illustrate the downlink power levels and other changing parameters to be applied for the cell at various time instants of the test execution. The exact instants on which these values shall be applied are described in the texts in this clause. Configurations marked "T1","T2" and "T3" are applied at the points indicated in the Main behaviour description in Table 6.2.3.4.3.2-3.</w:t>
      </w:r>
    </w:p>
    <w:p w:rsidR="0073682C" w:rsidRPr="00212BC5" w:rsidRDefault="0073682C" w:rsidP="0073682C">
      <w:pPr>
        <w:pStyle w:val="TH"/>
      </w:pPr>
      <w:r w:rsidRPr="00212BC5">
        <w:lastRenderedPageBreak/>
        <w:t>Table 6.2.3.4.3.2-1: Time instances of cell power level and parameter changes for NR Cell (FR1)</w:t>
      </w:r>
    </w:p>
    <w:tbl>
      <w:tblPr>
        <w:tblW w:w="9038"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372"/>
        <w:gridCol w:w="1276"/>
        <w:gridCol w:w="992"/>
        <w:gridCol w:w="992"/>
        <w:gridCol w:w="3686"/>
      </w:tblGrid>
      <w:tr w:rsidR="0073682C" w:rsidRPr="00212BC5" w:rsidTr="008E1200">
        <w:tc>
          <w:tcPr>
            <w:tcW w:w="720" w:type="dxa"/>
            <w:tcBorders>
              <w:top w:val="single" w:sz="4" w:space="0" w:color="auto"/>
              <w:bottom w:val="nil"/>
            </w:tcBorders>
          </w:tcPr>
          <w:p w:rsidR="0073682C" w:rsidRPr="00212BC5" w:rsidRDefault="0073682C" w:rsidP="008E1200">
            <w:pPr>
              <w:pStyle w:val="TAH"/>
            </w:pPr>
          </w:p>
        </w:tc>
        <w:tc>
          <w:tcPr>
            <w:tcW w:w="1372" w:type="dxa"/>
            <w:tcBorders>
              <w:top w:val="single" w:sz="4" w:space="0" w:color="auto"/>
              <w:bottom w:val="nil"/>
            </w:tcBorders>
          </w:tcPr>
          <w:p w:rsidR="0073682C" w:rsidRPr="00212BC5" w:rsidRDefault="0073682C" w:rsidP="008E1200">
            <w:pPr>
              <w:pStyle w:val="TAH"/>
            </w:pPr>
            <w:r w:rsidRPr="00212BC5">
              <w:t>Parameter</w:t>
            </w:r>
          </w:p>
        </w:tc>
        <w:tc>
          <w:tcPr>
            <w:tcW w:w="1276" w:type="dxa"/>
            <w:tcBorders>
              <w:top w:val="single" w:sz="4" w:space="0" w:color="auto"/>
            </w:tcBorders>
          </w:tcPr>
          <w:p w:rsidR="0073682C" w:rsidRPr="00212BC5" w:rsidRDefault="0073682C" w:rsidP="008E1200">
            <w:pPr>
              <w:pStyle w:val="TAH"/>
            </w:pPr>
            <w:r w:rsidRPr="00212BC5">
              <w:t>Unit</w:t>
            </w:r>
          </w:p>
        </w:tc>
        <w:tc>
          <w:tcPr>
            <w:tcW w:w="992" w:type="dxa"/>
            <w:tcBorders>
              <w:top w:val="single" w:sz="4" w:space="0" w:color="auto"/>
            </w:tcBorders>
          </w:tcPr>
          <w:p w:rsidR="0073682C" w:rsidRPr="00212BC5" w:rsidRDefault="0073682C" w:rsidP="008E1200">
            <w:pPr>
              <w:pStyle w:val="TAH"/>
            </w:pPr>
            <w:r w:rsidRPr="00212BC5">
              <w:t>NR</w:t>
            </w:r>
            <w:r w:rsidRPr="00212BC5">
              <w:rPr>
                <w:rFonts w:eastAsia="MS Gothic"/>
              </w:rPr>
              <w:t xml:space="preserve"> </w:t>
            </w:r>
            <w:r w:rsidRPr="00212BC5">
              <w:t>Cell 1</w:t>
            </w:r>
          </w:p>
        </w:tc>
        <w:tc>
          <w:tcPr>
            <w:tcW w:w="992" w:type="dxa"/>
            <w:tcBorders>
              <w:top w:val="single" w:sz="4" w:space="0" w:color="auto"/>
            </w:tcBorders>
          </w:tcPr>
          <w:p w:rsidR="0073682C" w:rsidRPr="00212BC5" w:rsidRDefault="0073682C" w:rsidP="008E1200">
            <w:pPr>
              <w:pStyle w:val="TAH"/>
            </w:pPr>
            <w:r w:rsidRPr="00212BC5">
              <w:t>E-UTRA</w:t>
            </w:r>
            <w:r w:rsidRPr="00212BC5">
              <w:rPr>
                <w:rFonts w:eastAsia="MS Gothic"/>
              </w:rPr>
              <w:t xml:space="preserve"> </w:t>
            </w:r>
            <w:r w:rsidRPr="00212BC5">
              <w:t>Cell 1</w:t>
            </w:r>
          </w:p>
        </w:tc>
        <w:tc>
          <w:tcPr>
            <w:tcW w:w="3686" w:type="dxa"/>
            <w:tcBorders>
              <w:top w:val="single" w:sz="4" w:space="0" w:color="auto"/>
              <w:bottom w:val="nil"/>
            </w:tcBorders>
          </w:tcPr>
          <w:p w:rsidR="0073682C" w:rsidRPr="00212BC5" w:rsidRDefault="0073682C" w:rsidP="008E1200">
            <w:pPr>
              <w:pStyle w:val="TAH"/>
            </w:pPr>
            <w:r w:rsidRPr="00212BC5">
              <w:t>Remark</w:t>
            </w:r>
          </w:p>
        </w:tc>
      </w:tr>
      <w:tr w:rsidR="0073682C" w:rsidRPr="00212BC5" w:rsidTr="008E1200">
        <w:tc>
          <w:tcPr>
            <w:tcW w:w="720" w:type="dxa"/>
            <w:vMerge w:val="restart"/>
            <w:tcBorders>
              <w:top w:val="single" w:sz="4" w:space="0" w:color="auto"/>
            </w:tcBorders>
            <w:vAlign w:val="center"/>
          </w:tcPr>
          <w:p w:rsidR="0073682C" w:rsidRPr="00212BC5" w:rsidRDefault="0073682C" w:rsidP="008E1200">
            <w:pPr>
              <w:pStyle w:val="TAH"/>
            </w:pPr>
            <w:r w:rsidRPr="00212BC5">
              <w:t>T1</w:t>
            </w:r>
          </w:p>
        </w:tc>
        <w:tc>
          <w:tcPr>
            <w:tcW w:w="1372" w:type="dxa"/>
            <w:tcBorders>
              <w:top w:val="single" w:sz="4" w:space="0" w:color="auto"/>
              <w:bottom w:val="single" w:sz="4" w:space="0" w:color="auto"/>
            </w:tcBorders>
            <w:vAlign w:val="center"/>
          </w:tcPr>
          <w:p w:rsidR="0073682C" w:rsidRPr="00212BC5" w:rsidRDefault="0073682C" w:rsidP="008E1200">
            <w:pPr>
              <w:pStyle w:val="TAL"/>
              <w:jc w:val="center"/>
            </w:pPr>
            <w:r w:rsidRPr="00212BC5">
              <w:t>Cell-specific RS EPRE</w:t>
            </w:r>
          </w:p>
        </w:tc>
        <w:tc>
          <w:tcPr>
            <w:tcW w:w="1276" w:type="dxa"/>
            <w:tcBorders>
              <w:top w:val="single" w:sz="4" w:space="0" w:color="auto"/>
              <w:bottom w:val="single" w:sz="4" w:space="0" w:color="auto"/>
            </w:tcBorders>
            <w:vAlign w:val="center"/>
          </w:tcPr>
          <w:p w:rsidR="0073682C" w:rsidRPr="00212BC5" w:rsidRDefault="0073682C" w:rsidP="008E1200">
            <w:pPr>
              <w:pStyle w:val="TAL"/>
              <w:jc w:val="center"/>
            </w:pPr>
            <w:r w:rsidRPr="00212BC5">
              <w:t>dBm/15kHz</w:t>
            </w:r>
          </w:p>
        </w:tc>
        <w:tc>
          <w:tcPr>
            <w:tcW w:w="992" w:type="dxa"/>
            <w:tcBorders>
              <w:top w:val="single" w:sz="4" w:space="0" w:color="auto"/>
              <w:bottom w:val="single" w:sz="4" w:space="0" w:color="auto"/>
            </w:tcBorders>
            <w:vAlign w:val="center"/>
          </w:tcPr>
          <w:p w:rsidR="0073682C" w:rsidRPr="00212BC5" w:rsidRDefault="0073682C" w:rsidP="008E1200">
            <w:pPr>
              <w:pStyle w:val="TAL"/>
              <w:jc w:val="center"/>
            </w:pPr>
            <w:r w:rsidRPr="00212BC5">
              <w:t>-</w:t>
            </w:r>
          </w:p>
        </w:tc>
        <w:tc>
          <w:tcPr>
            <w:tcW w:w="992" w:type="dxa"/>
            <w:tcBorders>
              <w:top w:val="single" w:sz="4" w:space="0" w:color="auto"/>
              <w:bottom w:val="single" w:sz="4" w:space="0" w:color="auto"/>
            </w:tcBorders>
            <w:vAlign w:val="center"/>
          </w:tcPr>
          <w:p w:rsidR="0073682C" w:rsidRPr="00212BC5" w:rsidRDefault="0073682C" w:rsidP="008E1200">
            <w:pPr>
              <w:pStyle w:val="TAL"/>
              <w:jc w:val="center"/>
            </w:pPr>
            <w:r w:rsidRPr="00212BC5">
              <w:t>-80</w:t>
            </w:r>
          </w:p>
        </w:tc>
        <w:tc>
          <w:tcPr>
            <w:tcW w:w="3686" w:type="dxa"/>
            <w:vMerge w:val="restart"/>
            <w:tcBorders>
              <w:top w:val="single" w:sz="4" w:space="0" w:color="auto"/>
            </w:tcBorders>
          </w:tcPr>
          <w:p w:rsidR="0073682C" w:rsidRPr="00212BC5" w:rsidRDefault="0073682C" w:rsidP="008E1200">
            <w:pPr>
              <w:pStyle w:val="TAL"/>
            </w:pPr>
            <w:r w:rsidRPr="00212BC5">
              <w:t xml:space="preserve">The power level values are assigned to ensure UE reselected to E-UTRA Cell 1: both Squal </w:t>
            </w:r>
            <w:r w:rsidRPr="00212BC5">
              <w:rPr>
                <w:vertAlign w:val="subscript"/>
              </w:rPr>
              <w:t>ServingCell, NR Cell1</w:t>
            </w:r>
            <w:r w:rsidRPr="00212BC5">
              <w:t xml:space="preserve"> &lt; Thresh</w:t>
            </w:r>
            <w:r w:rsidRPr="00212BC5">
              <w:rPr>
                <w:vertAlign w:val="subscript"/>
              </w:rPr>
              <w:t xml:space="preserve">Serving, LowQ </w:t>
            </w:r>
            <w:r w:rsidRPr="00212BC5">
              <w:t>and Squal</w:t>
            </w:r>
            <w:r w:rsidRPr="00212BC5">
              <w:rPr>
                <w:vertAlign w:val="subscript"/>
              </w:rPr>
              <w:t>nonServingCell, E-UTRA Cell1</w:t>
            </w:r>
            <w:r w:rsidRPr="00212BC5">
              <w:t xml:space="preserve"> &gt; Thresh</w:t>
            </w:r>
            <w:r w:rsidRPr="00212BC5">
              <w:rPr>
                <w:vertAlign w:val="subscript"/>
              </w:rPr>
              <w:t>X, LowQ</w:t>
            </w:r>
          </w:p>
        </w:tc>
      </w:tr>
      <w:tr w:rsidR="0073682C" w:rsidRPr="00212BC5" w:rsidTr="008E1200">
        <w:tc>
          <w:tcPr>
            <w:tcW w:w="720" w:type="dxa"/>
            <w:vMerge/>
            <w:tcBorders>
              <w:top w:val="single" w:sz="4" w:space="0" w:color="auto"/>
            </w:tcBorders>
            <w:vAlign w:val="center"/>
          </w:tcPr>
          <w:p w:rsidR="0073682C" w:rsidRPr="00212BC5" w:rsidRDefault="0073682C" w:rsidP="008E1200">
            <w:pPr>
              <w:pStyle w:val="TAH"/>
            </w:pPr>
          </w:p>
        </w:tc>
        <w:tc>
          <w:tcPr>
            <w:tcW w:w="1372" w:type="dxa"/>
            <w:tcBorders>
              <w:top w:val="single" w:sz="4" w:space="0" w:color="auto"/>
              <w:bottom w:val="single" w:sz="4" w:space="0" w:color="auto"/>
            </w:tcBorders>
            <w:vAlign w:val="center"/>
          </w:tcPr>
          <w:p w:rsidR="0073682C" w:rsidRPr="00212BC5" w:rsidRDefault="0073682C" w:rsidP="008E1200">
            <w:pPr>
              <w:pStyle w:val="TAL"/>
              <w:jc w:val="center"/>
            </w:pPr>
            <w:r w:rsidRPr="00212BC5">
              <w:t>SS/PBCH SSS EPRE</w:t>
            </w:r>
          </w:p>
        </w:tc>
        <w:tc>
          <w:tcPr>
            <w:tcW w:w="1276" w:type="dxa"/>
            <w:tcBorders>
              <w:top w:val="single" w:sz="4" w:space="0" w:color="auto"/>
              <w:bottom w:val="single" w:sz="4" w:space="0" w:color="auto"/>
            </w:tcBorders>
            <w:vAlign w:val="center"/>
          </w:tcPr>
          <w:p w:rsidR="0073682C" w:rsidRPr="00212BC5" w:rsidRDefault="0073682C" w:rsidP="008E1200">
            <w:pPr>
              <w:pStyle w:val="TAL"/>
              <w:jc w:val="center"/>
            </w:pPr>
            <w:r w:rsidRPr="00212BC5">
              <w:t>dBm/SCS</w:t>
            </w:r>
          </w:p>
        </w:tc>
        <w:tc>
          <w:tcPr>
            <w:tcW w:w="992" w:type="dxa"/>
            <w:tcBorders>
              <w:top w:val="single" w:sz="4" w:space="0" w:color="auto"/>
              <w:bottom w:val="single" w:sz="4" w:space="0" w:color="auto"/>
            </w:tcBorders>
            <w:vAlign w:val="center"/>
          </w:tcPr>
          <w:p w:rsidR="0073682C" w:rsidRPr="00212BC5" w:rsidRDefault="0073682C" w:rsidP="008E1200">
            <w:pPr>
              <w:pStyle w:val="TAL"/>
              <w:jc w:val="center"/>
            </w:pPr>
            <w:r w:rsidRPr="00212BC5">
              <w:t>-95</w:t>
            </w:r>
          </w:p>
        </w:tc>
        <w:tc>
          <w:tcPr>
            <w:tcW w:w="992" w:type="dxa"/>
            <w:tcBorders>
              <w:top w:val="single" w:sz="4" w:space="0" w:color="auto"/>
              <w:bottom w:val="single" w:sz="4" w:space="0" w:color="auto"/>
            </w:tcBorders>
            <w:vAlign w:val="center"/>
          </w:tcPr>
          <w:p w:rsidR="0073682C" w:rsidRPr="00212BC5" w:rsidRDefault="0073682C" w:rsidP="008E1200">
            <w:pPr>
              <w:pStyle w:val="TAL"/>
              <w:jc w:val="center"/>
            </w:pPr>
            <w:r w:rsidRPr="00212BC5">
              <w:t>-</w:t>
            </w:r>
          </w:p>
        </w:tc>
        <w:tc>
          <w:tcPr>
            <w:tcW w:w="3686" w:type="dxa"/>
            <w:vMerge/>
            <w:tcBorders>
              <w:top w:val="single" w:sz="4" w:space="0" w:color="auto"/>
            </w:tcBorders>
          </w:tcPr>
          <w:p w:rsidR="0073682C" w:rsidRPr="00212BC5" w:rsidRDefault="0073682C" w:rsidP="008E1200">
            <w:pPr>
              <w:pStyle w:val="TAL"/>
            </w:pPr>
          </w:p>
        </w:tc>
      </w:tr>
      <w:tr w:rsidR="0073682C" w:rsidRPr="00212BC5" w:rsidTr="008E1200">
        <w:tc>
          <w:tcPr>
            <w:tcW w:w="720" w:type="dxa"/>
            <w:vMerge/>
            <w:vAlign w:val="center"/>
          </w:tcPr>
          <w:p w:rsidR="0073682C" w:rsidRPr="00212BC5" w:rsidRDefault="0073682C" w:rsidP="008E1200">
            <w:pPr>
              <w:pStyle w:val="TAH"/>
            </w:pPr>
          </w:p>
        </w:tc>
        <w:tc>
          <w:tcPr>
            <w:tcW w:w="1372" w:type="dxa"/>
            <w:tcBorders>
              <w:top w:val="single" w:sz="4" w:space="0" w:color="auto"/>
              <w:bottom w:val="single" w:sz="4" w:space="0" w:color="auto"/>
            </w:tcBorders>
          </w:tcPr>
          <w:p w:rsidR="0073682C" w:rsidRPr="00212BC5" w:rsidRDefault="0073682C" w:rsidP="008E1200">
            <w:pPr>
              <w:pStyle w:val="TAL"/>
              <w:jc w:val="center"/>
            </w:pPr>
            <w:r w:rsidRPr="00212BC5">
              <w:t>RSRQ</w:t>
            </w:r>
          </w:p>
        </w:tc>
        <w:tc>
          <w:tcPr>
            <w:tcW w:w="1276" w:type="dxa"/>
            <w:tcBorders>
              <w:top w:val="single" w:sz="4" w:space="0" w:color="auto"/>
              <w:bottom w:val="single" w:sz="4" w:space="0" w:color="auto"/>
            </w:tcBorders>
          </w:tcPr>
          <w:p w:rsidR="0073682C" w:rsidRPr="00212BC5" w:rsidRDefault="0073682C" w:rsidP="008E1200">
            <w:pPr>
              <w:pStyle w:val="TAL"/>
              <w:jc w:val="center"/>
            </w:pPr>
            <w:r w:rsidRPr="00212BC5">
              <w:t>dB</w:t>
            </w:r>
          </w:p>
        </w:tc>
        <w:tc>
          <w:tcPr>
            <w:tcW w:w="992" w:type="dxa"/>
            <w:tcBorders>
              <w:top w:val="single" w:sz="4" w:space="0" w:color="auto"/>
              <w:bottom w:val="single" w:sz="4" w:space="0" w:color="auto"/>
            </w:tcBorders>
          </w:tcPr>
          <w:p w:rsidR="0073682C" w:rsidRPr="00212BC5" w:rsidDel="0047401C" w:rsidRDefault="0073682C" w:rsidP="008E1200">
            <w:pPr>
              <w:pStyle w:val="TAL"/>
              <w:jc w:val="center"/>
            </w:pPr>
            <w:r w:rsidRPr="00212BC5">
              <w:t>-21.20</w:t>
            </w:r>
          </w:p>
        </w:tc>
        <w:tc>
          <w:tcPr>
            <w:tcW w:w="992" w:type="dxa"/>
            <w:tcBorders>
              <w:top w:val="single" w:sz="4" w:space="0" w:color="auto"/>
              <w:bottom w:val="single" w:sz="4" w:space="0" w:color="auto"/>
            </w:tcBorders>
          </w:tcPr>
          <w:p w:rsidR="0073682C" w:rsidRPr="00212BC5" w:rsidDel="0047401C" w:rsidRDefault="0073682C" w:rsidP="008E1200">
            <w:pPr>
              <w:pStyle w:val="TAL"/>
              <w:jc w:val="center"/>
            </w:pPr>
            <w:r w:rsidRPr="00212BC5">
              <w:t>-3.76</w:t>
            </w:r>
          </w:p>
        </w:tc>
        <w:tc>
          <w:tcPr>
            <w:tcW w:w="3686" w:type="dxa"/>
            <w:vMerge/>
          </w:tcPr>
          <w:p w:rsidR="0073682C" w:rsidRPr="00212BC5" w:rsidRDefault="0073682C" w:rsidP="008E1200">
            <w:pPr>
              <w:pStyle w:val="TAL"/>
            </w:pPr>
          </w:p>
        </w:tc>
      </w:tr>
      <w:tr w:rsidR="0073682C" w:rsidRPr="00212BC5" w:rsidTr="008E1200">
        <w:tc>
          <w:tcPr>
            <w:tcW w:w="720" w:type="dxa"/>
            <w:vMerge/>
            <w:vAlign w:val="center"/>
          </w:tcPr>
          <w:p w:rsidR="0073682C" w:rsidRPr="00212BC5" w:rsidRDefault="0073682C" w:rsidP="008E1200">
            <w:pPr>
              <w:pStyle w:val="TAH"/>
            </w:pPr>
          </w:p>
        </w:tc>
        <w:tc>
          <w:tcPr>
            <w:tcW w:w="1372" w:type="dxa"/>
            <w:tcBorders>
              <w:top w:val="single" w:sz="4" w:space="0" w:color="auto"/>
              <w:bottom w:val="single" w:sz="4" w:space="0" w:color="auto"/>
            </w:tcBorders>
          </w:tcPr>
          <w:p w:rsidR="0073682C" w:rsidRPr="00212BC5" w:rsidRDefault="0073682C" w:rsidP="008E1200">
            <w:pPr>
              <w:pStyle w:val="TAL"/>
              <w:jc w:val="center"/>
            </w:pPr>
            <w:r w:rsidRPr="00212BC5">
              <w:t>Qqualmin</w:t>
            </w:r>
          </w:p>
        </w:tc>
        <w:tc>
          <w:tcPr>
            <w:tcW w:w="1276" w:type="dxa"/>
            <w:tcBorders>
              <w:top w:val="single" w:sz="4" w:space="0" w:color="auto"/>
              <w:bottom w:val="single" w:sz="4" w:space="0" w:color="auto"/>
            </w:tcBorders>
          </w:tcPr>
          <w:p w:rsidR="0073682C" w:rsidRPr="00212BC5" w:rsidRDefault="0073682C" w:rsidP="008E1200">
            <w:pPr>
              <w:pStyle w:val="TAL"/>
              <w:jc w:val="center"/>
            </w:pPr>
            <w:r w:rsidRPr="00212BC5">
              <w:t>dB</w:t>
            </w:r>
          </w:p>
        </w:tc>
        <w:tc>
          <w:tcPr>
            <w:tcW w:w="992" w:type="dxa"/>
            <w:tcBorders>
              <w:top w:val="single" w:sz="4" w:space="0" w:color="auto"/>
              <w:bottom w:val="single" w:sz="4" w:space="0" w:color="auto"/>
            </w:tcBorders>
          </w:tcPr>
          <w:p w:rsidR="0073682C" w:rsidRPr="00212BC5" w:rsidRDefault="0073682C" w:rsidP="008E1200">
            <w:pPr>
              <w:pStyle w:val="TAL"/>
              <w:jc w:val="center"/>
            </w:pPr>
            <w:r w:rsidRPr="00212BC5">
              <w:t>-25</w:t>
            </w:r>
          </w:p>
        </w:tc>
        <w:tc>
          <w:tcPr>
            <w:tcW w:w="992" w:type="dxa"/>
            <w:tcBorders>
              <w:top w:val="single" w:sz="4" w:space="0" w:color="auto"/>
              <w:bottom w:val="single" w:sz="4" w:space="0" w:color="auto"/>
            </w:tcBorders>
          </w:tcPr>
          <w:p w:rsidR="0073682C" w:rsidRPr="00212BC5" w:rsidRDefault="0073682C" w:rsidP="008E1200">
            <w:pPr>
              <w:pStyle w:val="TAL"/>
              <w:jc w:val="center"/>
            </w:pPr>
            <w:r w:rsidRPr="00212BC5">
              <w:t>-20</w:t>
            </w:r>
          </w:p>
        </w:tc>
        <w:tc>
          <w:tcPr>
            <w:tcW w:w="3686" w:type="dxa"/>
            <w:vMerge/>
          </w:tcPr>
          <w:p w:rsidR="0073682C" w:rsidRPr="00212BC5" w:rsidRDefault="0073682C" w:rsidP="008E1200">
            <w:pPr>
              <w:pStyle w:val="TAL"/>
            </w:pPr>
          </w:p>
        </w:tc>
      </w:tr>
      <w:tr w:rsidR="0073682C" w:rsidRPr="00212BC5" w:rsidTr="008E1200">
        <w:tc>
          <w:tcPr>
            <w:tcW w:w="720" w:type="dxa"/>
            <w:vMerge/>
            <w:vAlign w:val="center"/>
          </w:tcPr>
          <w:p w:rsidR="0073682C" w:rsidRPr="00212BC5" w:rsidRDefault="0073682C" w:rsidP="008E1200">
            <w:pPr>
              <w:pStyle w:val="TAH"/>
            </w:pPr>
          </w:p>
        </w:tc>
        <w:tc>
          <w:tcPr>
            <w:tcW w:w="1372" w:type="dxa"/>
            <w:tcBorders>
              <w:top w:val="single" w:sz="4" w:space="0" w:color="auto"/>
              <w:bottom w:val="single" w:sz="4" w:space="0" w:color="auto"/>
            </w:tcBorders>
          </w:tcPr>
          <w:p w:rsidR="0073682C" w:rsidRPr="00212BC5" w:rsidRDefault="0073682C" w:rsidP="008E1200">
            <w:pPr>
              <w:pStyle w:val="TAL"/>
              <w:jc w:val="center"/>
              <w:rPr>
                <w:vertAlign w:val="subscript"/>
              </w:rPr>
            </w:pPr>
            <w:r w:rsidRPr="00212BC5">
              <w:t>Noc</w:t>
            </w:r>
            <w:r w:rsidRPr="00212BC5">
              <w:rPr>
                <w:vertAlign w:val="subscript"/>
              </w:rPr>
              <w:t>E-UTRA</w:t>
            </w:r>
          </w:p>
        </w:tc>
        <w:tc>
          <w:tcPr>
            <w:tcW w:w="1276" w:type="dxa"/>
            <w:tcBorders>
              <w:top w:val="single" w:sz="4" w:space="0" w:color="auto"/>
              <w:bottom w:val="single" w:sz="4" w:space="0" w:color="auto"/>
            </w:tcBorders>
          </w:tcPr>
          <w:p w:rsidR="0073682C" w:rsidRPr="00212BC5" w:rsidRDefault="0073682C" w:rsidP="008E1200">
            <w:pPr>
              <w:pStyle w:val="TAL"/>
              <w:jc w:val="center"/>
            </w:pPr>
            <w:r w:rsidRPr="00212BC5">
              <w:t>dBm/15kHz</w:t>
            </w:r>
          </w:p>
        </w:tc>
        <w:tc>
          <w:tcPr>
            <w:tcW w:w="992" w:type="dxa"/>
            <w:tcBorders>
              <w:top w:val="single" w:sz="4" w:space="0" w:color="auto"/>
              <w:bottom w:val="single" w:sz="4" w:space="0" w:color="auto"/>
            </w:tcBorders>
          </w:tcPr>
          <w:p w:rsidR="0073682C" w:rsidRPr="00212BC5" w:rsidRDefault="0073682C" w:rsidP="008E1200">
            <w:pPr>
              <w:pStyle w:val="TAL"/>
              <w:jc w:val="center"/>
            </w:pPr>
            <w:r w:rsidRPr="00212BC5">
              <w:t>-</w:t>
            </w:r>
          </w:p>
        </w:tc>
        <w:tc>
          <w:tcPr>
            <w:tcW w:w="992" w:type="dxa"/>
            <w:tcBorders>
              <w:top w:val="single" w:sz="4" w:space="0" w:color="auto"/>
              <w:bottom w:val="single" w:sz="4" w:space="0" w:color="auto"/>
            </w:tcBorders>
          </w:tcPr>
          <w:p w:rsidR="0073682C" w:rsidRPr="00212BC5" w:rsidRDefault="0073682C" w:rsidP="008E1200">
            <w:pPr>
              <w:pStyle w:val="TAL"/>
              <w:jc w:val="center"/>
            </w:pPr>
            <w:r w:rsidRPr="00212BC5">
              <w:t>-95</w:t>
            </w:r>
          </w:p>
        </w:tc>
        <w:tc>
          <w:tcPr>
            <w:tcW w:w="3686" w:type="dxa"/>
            <w:vMerge/>
          </w:tcPr>
          <w:p w:rsidR="0073682C" w:rsidRPr="00212BC5" w:rsidRDefault="0073682C" w:rsidP="008E1200">
            <w:pPr>
              <w:pStyle w:val="TAL"/>
            </w:pPr>
          </w:p>
        </w:tc>
      </w:tr>
      <w:tr w:rsidR="0073682C" w:rsidRPr="00212BC5" w:rsidTr="008E1200">
        <w:tc>
          <w:tcPr>
            <w:tcW w:w="720" w:type="dxa"/>
            <w:vMerge/>
            <w:tcBorders>
              <w:bottom w:val="single" w:sz="4" w:space="0" w:color="auto"/>
            </w:tcBorders>
            <w:vAlign w:val="center"/>
          </w:tcPr>
          <w:p w:rsidR="0073682C" w:rsidRPr="00212BC5" w:rsidRDefault="0073682C" w:rsidP="008E1200">
            <w:pPr>
              <w:pStyle w:val="TAH"/>
            </w:pPr>
          </w:p>
        </w:tc>
        <w:tc>
          <w:tcPr>
            <w:tcW w:w="1372" w:type="dxa"/>
            <w:tcBorders>
              <w:top w:val="single" w:sz="4" w:space="0" w:color="auto"/>
              <w:bottom w:val="single" w:sz="4" w:space="0" w:color="auto"/>
            </w:tcBorders>
            <w:vAlign w:val="center"/>
          </w:tcPr>
          <w:p w:rsidR="0073682C" w:rsidRPr="00212BC5" w:rsidRDefault="0073682C" w:rsidP="008E1200">
            <w:pPr>
              <w:pStyle w:val="TAL"/>
              <w:jc w:val="center"/>
              <w:rPr>
                <w:vertAlign w:val="subscript"/>
              </w:rPr>
            </w:pPr>
            <w:r w:rsidRPr="00212BC5">
              <w:t>Noc</w:t>
            </w:r>
            <w:r w:rsidRPr="00212BC5">
              <w:rPr>
                <w:vertAlign w:val="subscript"/>
              </w:rPr>
              <w:t>NR</w:t>
            </w:r>
          </w:p>
        </w:tc>
        <w:tc>
          <w:tcPr>
            <w:tcW w:w="1276" w:type="dxa"/>
            <w:tcBorders>
              <w:top w:val="single" w:sz="4" w:space="0" w:color="auto"/>
              <w:bottom w:val="single" w:sz="4" w:space="0" w:color="auto"/>
            </w:tcBorders>
            <w:vAlign w:val="center"/>
          </w:tcPr>
          <w:p w:rsidR="0073682C" w:rsidRPr="00212BC5" w:rsidRDefault="0073682C" w:rsidP="008E1200">
            <w:pPr>
              <w:pStyle w:val="TAC"/>
            </w:pPr>
            <w:r w:rsidRPr="00212BC5">
              <w:t>dBm/SCS</w:t>
            </w:r>
          </w:p>
        </w:tc>
        <w:tc>
          <w:tcPr>
            <w:tcW w:w="992" w:type="dxa"/>
            <w:tcBorders>
              <w:top w:val="single" w:sz="4" w:space="0" w:color="auto"/>
              <w:bottom w:val="single" w:sz="4" w:space="0" w:color="auto"/>
            </w:tcBorders>
            <w:vAlign w:val="center"/>
          </w:tcPr>
          <w:p w:rsidR="0073682C" w:rsidRPr="00212BC5" w:rsidDel="006B0429" w:rsidRDefault="0073682C" w:rsidP="008E1200">
            <w:pPr>
              <w:pStyle w:val="TAC"/>
            </w:pPr>
            <w:r w:rsidRPr="00212BC5">
              <w:t>-85</w:t>
            </w:r>
          </w:p>
        </w:tc>
        <w:tc>
          <w:tcPr>
            <w:tcW w:w="992" w:type="dxa"/>
            <w:tcBorders>
              <w:top w:val="single" w:sz="4" w:space="0" w:color="auto"/>
              <w:bottom w:val="single" w:sz="4" w:space="0" w:color="auto"/>
            </w:tcBorders>
            <w:vAlign w:val="center"/>
          </w:tcPr>
          <w:p w:rsidR="0073682C" w:rsidRPr="00212BC5" w:rsidDel="006B0429" w:rsidRDefault="0073682C" w:rsidP="008E1200">
            <w:pPr>
              <w:pStyle w:val="TAC"/>
            </w:pPr>
            <w:r w:rsidRPr="00212BC5">
              <w:t>-</w:t>
            </w:r>
          </w:p>
        </w:tc>
        <w:tc>
          <w:tcPr>
            <w:tcW w:w="3686" w:type="dxa"/>
            <w:vMerge/>
            <w:tcBorders>
              <w:bottom w:val="single" w:sz="4" w:space="0" w:color="auto"/>
            </w:tcBorders>
          </w:tcPr>
          <w:p w:rsidR="0073682C" w:rsidRPr="00212BC5" w:rsidRDefault="0073682C" w:rsidP="008E1200">
            <w:pPr>
              <w:pStyle w:val="TAC"/>
            </w:pPr>
          </w:p>
        </w:tc>
      </w:tr>
      <w:tr w:rsidR="0073682C" w:rsidRPr="00212BC5" w:rsidTr="008E1200">
        <w:trPr>
          <w:trHeight w:val="246"/>
        </w:trPr>
        <w:tc>
          <w:tcPr>
            <w:tcW w:w="720" w:type="dxa"/>
            <w:vMerge w:val="restart"/>
            <w:tcBorders>
              <w:top w:val="single" w:sz="4" w:space="0" w:color="auto"/>
            </w:tcBorders>
            <w:vAlign w:val="center"/>
          </w:tcPr>
          <w:p w:rsidR="0073682C" w:rsidRPr="00212BC5" w:rsidRDefault="0073682C" w:rsidP="008E1200">
            <w:pPr>
              <w:pStyle w:val="TAH"/>
            </w:pPr>
            <w:r w:rsidRPr="00212BC5">
              <w:t>T2</w:t>
            </w:r>
          </w:p>
        </w:tc>
        <w:tc>
          <w:tcPr>
            <w:tcW w:w="1372" w:type="dxa"/>
            <w:tcBorders>
              <w:top w:val="single" w:sz="4" w:space="0" w:color="auto"/>
            </w:tcBorders>
            <w:vAlign w:val="center"/>
          </w:tcPr>
          <w:p w:rsidR="0073682C" w:rsidRPr="00212BC5" w:rsidRDefault="0073682C" w:rsidP="008E1200">
            <w:pPr>
              <w:pStyle w:val="TAL"/>
              <w:jc w:val="center"/>
            </w:pPr>
            <w:r w:rsidRPr="00212BC5">
              <w:t>Cell-specific RS EPRE</w:t>
            </w:r>
          </w:p>
        </w:tc>
        <w:tc>
          <w:tcPr>
            <w:tcW w:w="1276" w:type="dxa"/>
            <w:tcBorders>
              <w:top w:val="single" w:sz="4" w:space="0" w:color="auto"/>
            </w:tcBorders>
            <w:vAlign w:val="center"/>
          </w:tcPr>
          <w:p w:rsidR="0073682C" w:rsidRPr="00212BC5" w:rsidRDefault="0073682C" w:rsidP="008E1200">
            <w:pPr>
              <w:pStyle w:val="TAL"/>
              <w:jc w:val="center"/>
            </w:pPr>
            <w:r w:rsidRPr="00212BC5">
              <w:t>dBm/15kHz</w:t>
            </w:r>
          </w:p>
        </w:tc>
        <w:tc>
          <w:tcPr>
            <w:tcW w:w="992" w:type="dxa"/>
            <w:tcBorders>
              <w:top w:val="single" w:sz="4" w:space="0" w:color="auto"/>
            </w:tcBorders>
            <w:vAlign w:val="center"/>
          </w:tcPr>
          <w:p w:rsidR="0073682C" w:rsidRPr="00212BC5" w:rsidRDefault="0073682C" w:rsidP="008E1200">
            <w:pPr>
              <w:pStyle w:val="TAL"/>
              <w:jc w:val="center"/>
            </w:pPr>
            <w:r w:rsidRPr="00212BC5">
              <w:t>-</w:t>
            </w:r>
          </w:p>
        </w:tc>
        <w:tc>
          <w:tcPr>
            <w:tcW w:w="992" w:type="dxa"/>
            <w:tcBorders>
              <w:top w:val="single" w:sz="4" w:space="0" w:color="auto"/>
            </w:tcBorders>
            <w:vAlign w:val="center"/>
          </w:tcPr>
          <w:p w:rsidR="0073682C" w:rsidRPr="00212BC5" w:rsidRDefault="0073682C" w:rsidP="008E1200">
            <w:pPr>
              <w:pStyle w:val="TAL"/>
              <w:jc w:val="center"/>
            </w:pPr>
            <w:r w:rsidRPr="00212BC5">
              <w:t>-95</w:t>
            </w:r>
          </w:p>
        </w:tc>
        <w:tc>
          <w:tcPr>
            <w:tcW w:w="3686" w:type="dxa"/>
            <w:vMerge w:val="restart"/>
            <w:tcBorders>
              <w:top w:val="single" w:sz="4" w:space="0" w:color="auto"/>
            </w:tcBorders>
          </w:tcPr>
          <w:p w:rsidR="0073682C" w:rsidRPr="00212BC5" w:rsidRDefault="0073682C" w:rsidP="008E1200">
            <w:pPr>
              <w:pStyle w:val="TAL"/>
            </w:pPr>
            <w:r w:rsidRPr="00212BC5">
              <w:t xml:space="preserve">The power level values are assigned to ensure UE reselected back to NR Cell 1: Squal </w:t>
            </w:r>
            <w:r w:rsidRPr="00212BC5">
              <w:rPr>
                <w:vertAlign w:val="subscript"/>
              </w:rPr>
              <w:t>nonServingCell, E-UTRA Cell1</w:t>
            </w:r>
            <w:r w:rsidRPr="00212BC5">
              <w:t xml:space="preserve"> &gt; Thresh</w:t>
            </w:r>
            <w:r w:rsidRPr="00212BC5">
              <w:rPr>
                <w:vertAlign w:val="subscript"/>
                <w:lang w:eastAsia="ja-JP"/>
              </w:rPr>
              <w:t>X, HighQ</w:t>
            </w:r>
          </w:p>
        </w:tc>
      </w:tr>
      <w:tr w:rsidR="0073682C" w:rsidRPr="00212BC5" w:rsidTr="008E1200">
        <w:trPr>
          <w:trHeight w:val="246"/>
        </w:trPr>
        <w:tc>
          <w:tcPr>
            <w:tcW w:w="720" w:type="dxa"/>
            <w:vMerge/>
            <w:vAlign w:val="center"/>
          </w:tcPr>
          <w:p w:rsidR="0073682C" w:rsidRPr="00212BC5" w:rsidRDefault="0073682C" w:rsidP="008E1200">
            <w:pPr>
              <w:pStyle w:val="TAH"/>
            </w:pPr>
          </w:p>
        </w:tc>
        <w:tc>
          <w:tcPr>
            <w:tcW w:w="1372" w:type="dxa"/>
            <w:tcBorders>
              <w:top w:val="single" w:sz="4" w:space="0" w:color="auto"/>
            </w:tcBorders>
            <w:vAlign w:val="center"/>
          </w:tcPr>
          <w:p w:rsidR="0073682C" w:rsidRPr="00212BC5" w:rsidRDefault="0073682C" w:rsidP="008E1200">
            <w:pPr>
              <w:pStyle w:val="TAL"/>
              <w:jc w:val="center"/>
            </w:pPr>
            <w:r w:rsidRPr="00212BC5">
              <w:t>SS/PBCH SSS EPRE</w:t>
            </w:r>
          </w:p>
        </w:tc>
        <w:tc>
          <w:tcPr>
            <w:tcW w:w="1276" w:type="dxa"/>
            <w:tcBorders>
              <w:top w:val="single" w:sz="4" w:space="0" w:color="auto"/>
            </w:tcBorders>
            <w:vAlign w:val="center"/>
          </w:tcPr>
          <w:p w:rsidR="0073682C" w:rsidRPr="00212BC5" w:rsidRDefault="0073682C" w:rsidP="008E1200">
            <w:pPr>
              <w:pStyle w:val="TAL"/>
              <w:jc w:val="center"/>
            </w:pPr>
            <w:r w:rsidRPr="00212BC5">
              <w:t>dBm/SCS</w:t>
            </w:r>
          </w:p>
        </w:tc>
        <w:tc>
          <w:tcPr>
            <w:tcW w:w="992" w:type="dxa"/>
            <w:tcBorders>
              <w:top w:val="single" w:sz="4" w:space="0" w:color="auto"/>
            </w:tcBorders>
            <w:vAlign w:val="center"/>
          </w:tcPr>
          <w:p w:rsidR="0073682C" w:rsidRPr="00212BC5" w:rsidRDefault="0073682C" w:rsidP="008E1200">
            <w:pPr>
              <w:pStyle w:val="TAL"/>
              <w:jc w:val="center"/>
            </w:pPr>
            <w:r w:rsidRPr="00212BC5">
              <w:t>-80</w:t>
            </w:r>
          </w:p>
        </w:tc>
        <w:tc>
          <w:tcPr>
            <w:tcW w:w="992" w:type="dxa"/>
            <w:tcBorders>
              <w:top w:val="single" w:sz="4" w:space="0" w:color="auto"/>
            </w:tcBorders>
            <w:vAlign w:val="center"/>
          </w:tcPr>
          <w:p w:rsidR="0073682C" w:rsidRPr="00212BC5" w:rsidRDefault="0073682C" w:rsidP="008E1200">
            <w:pPr>
              <w:pStyle w:val="TAL"/>
              <w:jc w:val="center"/>
            </w:pPr>
            <w:r w:rsidRPr="00212BC5">
              <w:t>-</w:t>
            </w:r>
          </w:p>
        </w:tc>
        <w:tc>
          <w:tcPr>
            <w:tcW w:w="3686" w:type="dxa"/>
            <w:vMerge/>
            <w:tcBorders>
              <w:top w:val="single" w:sz="4" w:space="0" w:color="auto"/>
            </w:tcBorders>
            <w:vAlign w:val="center"/>
          </w:tcPr>
          <w:p w:rsidR="0073682C" w:rsidRPr="00212BC5" w:rsidRDefault="0073682C" w:rsidP="008E1200">
            <w:pPr>
              <w:pStyle w:val="TAL"/>
            </w:pPr>
          </w:p>
        </w:tc>
      </w:tr>
      <w:tr w:rsidR="0073682C" w:rsidRPr="00212BC5" w:rsidTr="008E1200">
        <w:trPr>
          <w:trHeight w:val="165"/>
        </w:trPr>
        <w:tc>
          <w:tcPr>
            <w:tcW w:w="720" w:type="dxa"/>
            <w:vMerge/>
            <w:vAlign w:val="center"/>
          </w:tcPr>
          <w:p w:rsidR="0073682C" w:rsidRPr="00212BC5" w:rsidRDefault="0073682C" w:rsidP="008E1200">
            <w:pPr>
              <w:pStyle w:val="TAH"/>
            </w:pPr>
          </w:p>
        </w:tc>
        <w:tc>
          <w:tcPr>
            <w:tcW w:w="1372" w:type="dxa"/>
            <w:tcBorders>
              <w:top w:val="single" w:sz="4" w:space="0" w:color="auto"/>
            </w:tcBorders>
            <w:vAlign w:val="center"/>
          </w:tcPr>
          <w:p w:rsidR="0073682C" w:rsidRPr="00212BC5" w:rsidRDefault="0073682C" w:rsidP="008E1200">
            <w:pPr>
              <w:pStyle w:val="TAL"/>
              <w:jc w:val="center"/>
            </w:pPr>
            <w:r w:rsidRPr="00212BC5">
              <w:t>RSRQ</w:t>
            </w:r>
          </w:p>
        </w:tc>
        <w:tc>
          <w:tcPr>
            <w:tcW w:w="1276" w:type="dxa"/>
            <w:tcBorders>
              <w:top w:val="single" w:sz="4" w:space="0" w:color="auto"/>
            </w:tcBorders>
            <w:vAlign w:val="center"/>
          </w:tcPr>
          <w:p w:rsidR="0073682C" w:rsidRPr="00212BC5" w:rsidRDefault="0073682C" w:rsidP="008E1200">
            <w:pPr>
              <w:pStyle w:val="TAL"/>
              <w:jc w:val="center"/>
            </w:pPr>
            <w:r w:rsidRPr="00212BC5">
              <w:t>dB</w:t>
            </w:r>
          </w:p>
        </w:tc>
        <w:tc>
          <w:tcPr>
            <w:tcW w:w="992" w:type="dxa"/>
            <w:tcBorders>
              <w:top w:val="single" w:sz="4" w:space="0" w:color="auto"/>
            </w:tcBorders>
          </w:tcPr>
          <w:p w:rsidR="0073682C" w:rsidRPr="00212BC5" w:rsidDel="0047401C" w:rsidRDefault="0073682C" w:rsidP="008E1200">
            <w:pPr>
              <w:pStyle w:val="TAL"/>
              <w:jc w:val="center"/>
            </w:pPr>
            <w:r w:rsidRPr="00212BC5">
              <w:t>-11.96</w:t>
            </w:r>
          </w:p>
        </w:tc>
        <w:tc>
          <w:tcPr>
            <w:tcW w:w="992" w:type="dxa"/>
            <w:tcBorders>
              <w:top w:val="single" w:sz="4" w:space="0" w:color="auto"/>
            </w:tcBorders>
            <w:vAlign w:val="center"/>
          </w:tcPr>
          <w:p w:rsidR="0073682C" w:rsidRPr="00212BC5" w:rsidRDefault="0073682C" w:rsidP="008E1200">
            <w:pPr>
              <w:pStyle w:val="TAL"/>
              <w:jc w:val="center"/>
            </w:pPr>
            <w:r w:rsidRPr="00212BC5">
              <w:t>-11.46</w:t>
            </w:r>
          </w:p>
        </w:tc>
        <w:tc>
          <w:tcPr>
            <w:tcW w:w="3686" w:type="dxa"/>
            <w:vMerge/>
            <w:vAlign w:val="center"/>
          </w:tcPr>
          <w:p w:rsidR="0073682C" w:rsidRPr="00212BC5" w:rsidRDefault="0073682C" w:rsidP="008E1200">
            <w:pPr>
              <w:pStyle w:val="TAL"/>
            </w:pPr>
          </w:p>
        </w:tc>
      </w:tr>
      <w:tr w:rsidR="0073682C" w:rsidRPr="00212BC5" w:rsidTr="008E1200">
        <w:trPr>
          <w:trHeight w:val="165"/>
        </w:trPr>
        <w:tc>
          <w:tcPr>
            <w:tcW w:w="720" w:type="dxa"/>
            <w:vMerge/>
            <w:vAlign w:val="center"/>
          </w:tcPr>
          <w:p w:rsidR="0073682C" w:rsidRPr="00212BC5" w:rsidRDefault="0073682C" w:rsidP="008E1200">
            <w:pPr>
              <w:pStyle w:val="TAH"/>
            </w:pPr>
          </w:p>
        </w:tc>
        <w:tc>
          <w:tcPr>
            <w:tcW w:w="1372" w:type="dxa"/>
            <w:tcBorders>
              <w:top w:val="single" w:sz="4" w:space="0" w:color="auto"/>
            </w:tcBorders>
          </w:tcPr>
          <w:p w:rsidR="0073682C" w:rsidRPr="00212BC5" w:rsidRDefault="0073682C" w:rsidP="008E1200">
            <w:pPr>
              <w:pStyle w:val="TAL"/>
              <w:jc w:val="center"/>
            </w:pPr>
            <w:r w:rsidRPr="00212BC5">
              <w:t>Qqualmin</w:t>
            </w:r>
          </w:p>
        </w:tc>
        <w:tc>
          <w:tcPr>
            <w:tcW w:w="1276" w:type="dxa"/>
            <w:tcBorders>
              <w:top w:val="single" w:sz="4" w:space="0" w:color="auto"/>
            </w:tcBorders>
          </w:tcPr>
          <w:p w:rsidR="0073682C" w:rsidRPr="00212BC5" w:rsidRDefault="0073682C" w:rsidP="008E1200">
            <w:pPr>
              <w:pStyle w:val="TAL"/>
              <w:jc w:val="center"/>
            </w:pPr>
            <w:r w:rsidRPr="00212BC5">
              <w:t>dB</w:t>
            </w:r>
          </w:p>
        </w:tc>
        <w:tc>
          <w:tcPr>
            <w:tcW w:w="992" w:type="dxa"/>
            <w:tcBorders>
              <w:top w:val="single" w:sz="4" w:space="0" w:color="auto"/>
            </w:tcBorders>
          </w:tcPr>
          <w:p w:rsidR="0073682C" w:rsidRPr="00212BC5" w:rsidRDefault="0073682C" w:rsidP="008E1200">
            <w:pPr>
              <w:pStyle w:val="TAL"/>
              <w:jc w:val="center"/>
            </w:pPr>
            <w:r w:rsidRPr="00212BC5">
              <w:t>-25</w:t>
            </w:r>
          </w:p>
        </w:tc>
        <w:tc>
          <w:tcPr>
            <w:tcW w:w="992" w:type="dxa"/>
            <w:tcBorders>
              <w:top w:val="single" w:sz="4" w:space="0" w:color="auto"/>
            </w:tcBorders>
          </w:tcPr>
          <w:p w:rsidR="0073682C" w:rsidRPr="00212BC5" w:rsidRDefault="0073682C" w:rsidP="008E1200">
            <w:pPr>
              <w:pStyle w:val="TAL"/>
              <w:jc w:val="center"/>
            </w:pPr>
            <w:r w:rsidRPr="00212BC5">
              <w:t>-20</w:t>
            </w:r>
          </w:p>
        </w:tc>
        <w:tc>
          <w:tcPr>
            <w:tcW w:w="3686" w:type="dxa"/>
            <w:vMerge/>
            <w:vAlign w:val="center"/>
          </w:tcPr>
          <w:p w:rsidR="0073682C" w:rsidRPr="00212BC5" w:rsidRDefault="0073682C" w:rsidP="008E1200">
            <w:pPr>
              <w:pStyle w:val="TAL"/>
            </w:pPr>
          </w:p>
        </w:tc>
      </w:tr>
      <w:tr w:rsidR="0073682C" w:rsidRPr="00212BC5" w:rsidTr="008E1200">
        <w:trPr>
          <w:trHeight w:val="165"/>
        </w:trPr>
        <w:tc>
          <w:tcPr>
            <w:tcW w:w="720" w:type="dxa"/>
            <w:vMerge/>
            <w:vAlign w:val="center"/>
          </w:tcPr>
          <w:p w:rsidR="0073682C" w:rsidRPr="00212BC5" w:rsidRDefault="0073682C" w:rsidP="008E1200">
            <w:pPr>
              <w:pStyle w:val="TAH"/>
            </w:pPr>
          </w:p>
        </w:tc>
        <w:tc>
          <w:tcPr>
            <w:tcW w:w="1372" w:type="dxa"/>
            <w:tcBorders>
              <w:top w:val="single" w:sz="4" w:space="0" w:color="auto"/>
            </w:tcBorders>
          </w:tcPr>
          <w:p w:rsidR="0073682C" w:rsidRPr="00212BC5" w:rsidRDefault="0073682C" w:rsidP="008E1200">
            <w:pPr>
              <w:pStyle w:val="TAL"/>
              <w:jc w:val="center"/>
              <w:rPr>
                <w:vertAlign w:val="subscript"/>
              </w:rPr>
            </w:pPr>
            <w:r w:rsidRPr="00212BC5">
              <w:t>Noc</w:t>
            </w:r>
            <w:r w:rsidRPr="00212BC5">
              <w:rPr>
                <w:vertAlign w:val="subscript"/>
              </w:rPr>
              <w:t>E-UTRA</w:t>
            </w:r>
          </w:p>
        </w:tc>
        <w:tc>
          <w:tcPr>
            <w:tcW w:w="1276" w:type="dxa"/>
            <w:tcBorders>
              <w:top w:val="single" w:sz="4" w:space="0" w:color="auto"/>
            </w:tcBorders>
          </w:tcPr>
          <w:p w:rsidR="0073682C" w:rsidRPr="00212BC5" w:rsidRDefault="0073682C" w:rsidP="008E1200">
            <w:pPr>
              <w:pStyle w:val="TAL"/>
              <w:jc w:val="center"/>
            </w:pPr>
            <w:r w:rsidRPr="00212BC5">
              <w:t>dBm/15kHz</w:t>
            </w:r>
          </w:p>
        </w:tc>
        <w:tc>
          <w:tcPr>
            <w:tcW w:w="992" w:type="dxa"/>
            <w:tcBorders>
              <w:top w:val="single" w:sz="4" w:space="0" w:color="auto"/>
            </w:tcBorders>
          </w:tcPr>
          <w:p w:rsidR="0073682C" w:rsidRPr="00212BC5" w:rsidRDefault="0073682C" w:rsidP="008E1200">
            <w:pPr>
              <w:pStyle w:val="TAL"/>
              <w:jc w:val="center"/>
            </w:pPr>
            <w:r w:rsidRPr="00212BC5">
              <w:t>-</w:t>
            </w:r>
          </w:p>
        </w:tc>
        <w:tc>
          <w:tcPr>
            <w:tcW w:w="992" w:type="dxa"/>
            <w:tcBorders>
              <w:top w:val="single" w:sz="4" w:space="0" w:color="auto"/>
            </w:tcBorders>
          </w:tcPr>
          <w:p w:rsidR="0073682C" w:rsidRPr="00212BC5" w:rsidRDefault="0073682C" w:rsidP="008E1200">
            <w:pPr>
              <w:pStyle w:val="TAL"/>
              <w:jc w:val="center"/>
            </w:pPr>
            <w:r w:rsidRPr="00212BC5">
              <w:t>-95</w:t>
            </w:r>
          </w:p>
        </w:tc>
        <w:tc>
          <w:tcPr>
            <w:tcW w:w="3686" w:type="dxa"/>
            <w:vMerge/>
            <w:vAlign w:val="center"/>
          </w:tcPr>
          <w:p w:rsidR="0073682C" w:rsidRPr="00212BC5" w:rsidRDefault="0073682C" w:rsidP="008E1200">
            <w:pPr>
              <w:pStyle w:val="TAL"/>
            </w:pPr>
          </w:p>
        </w:tc>
      </w:tr>
      <w:tr w:rsidR="0073682C" w:rsidRPr="00212BC5" w:rsidTr="008E1200">
        <w:trPr>
          <w:trHeight w:val="165"/>
        </w:trPr>
        <w:tc>
          <w:tcPr>
            <w:tcW w:w="720" w:type="dxa"/>
            <w:vMerge/>
            <w:tcBorders>
              <w:bottom w:val="single" w:sz="4" w:space="0" w:color="auto"/>
            </w:tcBorders>
            <w:vAlign w:val="center"/>
          </w:tcPr>
          <w:p w:rsidR="0073682C" w:rsidRPr="00212BC5" w:rsidRDefault="0073682C" w:rsidP="008E1200">
            <w:pPr>
              <w:pStyle w:val="TAH"/>
            </w:pPr>
          </w:p>
        </w:tc>
        <w:tc>
          <w:tcPr>
            <w:tcW w:w="1372" w:type="dxa"/>
            <w:tcBorders>
              <w:top w:val="single" w:sz="4" w:space="0" w:color="auto"/>
            </w:tcBorders>
            <w:vAlign w:val="center"/>
          </w:tcPr>
          <w:p w:rsidR="0073682C" w:rsidRPr="00212BC5" w:rsidRDefault="0073682C" w:rsidP="008E1200">
            <w:pPr>
              <w:pStyle w:val="TAL"/>
              <w:jc w:val="center"/>
              <w:rPr>
                <w:vertAlign w:val="subscript"/>
              </w:rPr>
            </w:pPr>
            <w:r w:rsidRPr="00212BC5">
              <w:t>Noc</w:t>
            </w:r>
            <w:r w:rsidRPr="00212BC5">
              <w:rPr>
                <w:vertAlign w:val="subscript"/>
              </w:rPr>
              <w:t>NR</w:t>
            </w:r>
          </w:p>
        </w:tc>
        <w:tc>
          <w:tcPr>
            <w:tcW w:w="1276" w:type="dxa"/>
            <w:tcBorders>
              <w:top w:val="single" w:sz="4" w:space="0" w:color="auto"/>
            </w:tcBorders>
            <w:vAlign w:val="center"/>
          </w:tcPr>
          <w:p w:rsidR="0073682C" w:rsidRPr="00212BC5" w:rsidRDefault="0073682C" w:rsidP="008E1200">
            <w:pPr>
              <w:pStyle w:val="TAC"/>
            </w:pPr>
            <w:r w:rsidRPr="00212BC5">
              <w:t>dBm/SCS</w:t>
            </w:r>
          </w:p>
        </w:tc>
        <w:tc>
          <w:tcPr>
            <w:tcW w:w="992" w:type="dxa"/>
            <w:tcBorders>
              <w:top w:val="single" w:sz="4" w:space="0" w:color="auto"/>
            </w:tcBorders>
            <w:vAlign w:val="center"/>
          </w:tcPr>
          <w:p w:rsidR="0073682C" w:rsidRPr="00212BC5" w:rsidDel="006B0429" w:rsidRDefault="0073682C" w:rsidP="008E1200">
            <w:pPr>
              <w:pStyle w:val="TAC"/>
            </w:pPr>
            <w:r w:rsidRPr="00212BC5">
              <w:t>-85</w:t>
            </w:r>
          </w:p>
        </w:tc>
        <w:tc>
          <w:tcPr>
            <w:tcW w:w="992" w:type="dxa"/>
            <w:tcBorders>
              <w:top w:val="single" w:sz="4" w:space="0" w:color="auto"/>
            </w:tcBorders>
            <w:vAlign w:val="center"/>
          </w:tcPr>
          <w:p w:rsidR="0073682C" w:rsidRPr="00212BC5" w:rsidDel="006B0429" w:rsidRDefault="0073682C" w:rsidP="008E1200">
            <w:pPr>
              <w:pStyle w:val="TAC"/>
            </w:pPr>
            <w:r w:rsidRPr="00212BC5">
              <w:t>-</w:t>
            </w:r>
          </w:p>
        </w:tc>
        <w:tc>
          <w:tcPr>
            <w:tcW w:w="3686" w:type="dxa"/>
            <w:vMerge/>
            <w:vAlign w:val="center"/>
          </w:tcPr>
          <w:p w:rsidR="0073682C" w:rsidRPr="00212BC5" w:rsidRDefault="0073682C" w:rsidP="008E1200">
            <w:pPr>
              <w:pStyle w:val="TAL"/>
            </w:pPr>
          </w:p>
        </w:tc>
      </w:tr>
      <w:tr w:rsidR="0073682C" w:rsidRPr="00212BC5" w:rsidTr="008E1200">
        <w:tc>
          <w:tcPr>
            <w:tcW w:w="720" w:type="dxa"/>
            <w:vMerge w:val="restart"/>
            <w:tcBorders>
              <w:top w:val="single" w:sz="4" w:space="0" w:color="auto"/>
            </w:tcBorders>
            <w:vAlign w:val="center"/>
          </w:tcPr>
          <w:p w:rsidR="0073682C" w:rsidRPr="00212BC5" w:rsidRDefault="0073682C" w:rsidP="008E1200">
            <w:pPr>
              <w:pStyle w:val="TAH"/>
            </w:pPr>
            <w:r w:rsidRPr="00212BC5">
              <w:t>T3</w:t>
            </w:r>
          </w:p>
        </w:tc>
        <w:tc>
          <w:tcPr>
            <w:tcW w:w="1372" w:type="dxa"/>
            <w:tcBorders>
              <w:top w:val="single" w:sz="4" w:space="0" w:color="auto"/>
              <w:bottom w:val="single" w:sz="4" w:space="0" w:color="auto"/>
            </w:tcBorders>
            <w:vAlign w:val="center"/>
          </w:tcPr>
          <w:p w:rsidR="0073682C" w:rsidRPr="00212BC5" w:rsidRDefault="0073682C" w:rsidP="008E1200">
            <w:pPr>
              <w:pStyle w:val="TAL"/>
              <w:jc w:val="center"/>
            </w:pPr>
            <w:r w:rsidRPr="00212BC5">
              <w:t>Cell-specific RS EPRE</w:t>
            </w:r>
          </w:p>
        </w:tc>
        <w:tc>
          <w:tcPr>
            <w:tcW w:w="1276" w:type="dxa"/>
            <w:tcBorders>
              <w:top w:val="single" w:sz="4" w:space="0" w:color="auto"/>
              <w:bottom w:val="single" w:sz="4" w:space="0" w:color="auto"/>
            </w:tcBorders>
            <w:vAlign w:val="center"/>
          </w:tcPr>
          <w:p w:rsidR="0073682C" w:rsidRPr="00212BC5" w:rsidRDefault="0073682C" w:rsidP="008E1200">
            <w:pPr>
              <w:pStyle w:val="TAL"/>
              <w:jc w:val="center"/>
            </w:pPr>
            <w:r w:rsidRPr="00212BC5">
              <w:t>dBm/15kHz</w:t>
            </w:r>
          </w:p>
        </w:tc>
        <w:tc>
          <w:tcPr>
            <w:tcW w:w="992" w:type="dxa"/>
            <w:tcBorders>
              <w:top w:val="single" w:sz="4" w:space="0" w:color="auto"/>
              <w:bottom w:val="single" w:sz="4" w:space="0" w:color="auto"/>
            </w:tcBorders>
            <w:vAlign w:val="center"/>
          </w:tcPr>
          <w:p w:rsidR="0073682C" w:rsidRPr="00212BC5" w:rsidRDefault="0073682C" w:rsidP="008E1200">
            <w:pPr>
              <w:pStyle w:val="TAL"/>
              <w:jc w:val="center"/>
            </w:pPr>
            <w:r w:rsidRPr="00212BC5">
              <w:t>-</w:t>
            </w:r>
          </w:p>
        </w:tc>
        <w:tc>
          <w:tcPr>
            <w:tcW w:w="992" w:type="dxa"/>
            <w:tcBorders>
              <w:top w:val="single" w:sz="4" w:space="0" w:color="auto"/>
              <w:bottom w:val="single" w:sz="4" w:space="0" w:color="auto"/>
            </w:tcBorders>
            <w:vAlign w:val="center"/>
          </w:tcPr>
          <w:p w:rsidR="0073682C" w:rsidRPr="00212BC5" w:rsidRDefault="0073682C" w:rsidP="008E1200">
            <w:pPr>
              <w:pStyle w:val="TAL"/>
              <w:jc w:val="center"/>
            </w:pPr>
            <w:r w:rsidRPr="00212BC5">
              <w:t>-80</w:t>
            </w:r>
          </w:p>
        </w:tc>
        <w:tc>
          <w:tcPr>
            <w:tcW w:w="3686" w:type="dxa"/>
            <w:vMerge w:val="restart"/>
            <w:tcBorders>
              <w:top w:val="single" w:sz="4" w:space="0" w:color="auto"/>
            </w:tcBorders>
          </w:tcPr>
          <w:p w:rsidR="0073682C" w:rsidRPr="00212BC5" w:rsidRDefault="0073682C" w:rsidP="008E1200">
            <w:pPr>
              <w:pStyle w:val="TAL"/>
            </w:pPr>
            <w:r w:rsidRPr="00212BC5">
              <w:t xml:space="preserve">The power level values are assigned to ensure UE reselected  to E-UTRA Cell 1: Squal </w:t>
            </w:r>
            <w:r w:rsidRPr="00212BC5">
              <w:rPr>
                <w:vertAlign w:val="subscript"/>
              </w:rPr>
              <w:t>nonServingCell, NR Cell1</w:t>
            </w:r>
            <w:r w:rsidRPr="00212BC5">
              <w:t xml:space="preserve"> &gt; Thresh</w:t>
            </w:r>
            <w:r w:rsidRPr="00212BC5">
              <w:rPr>
                <w:vertAlign w:val="subscript"/>
              </w:rPr>
              <w:t>X</w:t>
            </w:r>
            <w:r w:rsidRPr="00212BC5">
              <w:rPr>
                <w:vertAlign w:val="subscript"/>
                <w:lang w:eastAsia="ja-JP"/>
              </w:rPr>
              <w:t>, HighQ</w:t>
            </w:r>
          </w:p>
        </w:tc>
      </w:tr>
      <w:tr w:rsidR="0073682C" w:rsidRPr="00212BC5" w:rsidTr="008E1200">
        <w:tc>
          <w:tcPr>
            <w:tcW w:w="720" w:type="dxa"/>
            <w:vMerge/>
            <w:vAlign w:val="center"/>
          </w:tcPr>
          <w:p w:rsidR="0073682C" w:rsidRPr="00212BC5" w:rsidRDefault="0073682C" w:rsidP="008E1200">
            <w:pPr>
              <w:pStyle w:val="TAH"/>
            </w:pPr>
          </w:p>
        </w:tc>
        <w:tc>
          <w:tcPr>
            <w:tcW w:w="1372" w:type="dxa"/>
            <w:tcBorders>
              <w:top w:val="single" w:sz="4" w:space="0" w:color="auto"/>
              <w:bottom w:val="single" w:sz="4" w:space="0" w:color="auto"/>
            </w:tcBorders>
            <w:vAlign w:val="center"/>
          </w:tcPr>
          <w:p w:rsidR="0073682C" w:rsidRPr="00212BC5" w:rsidRDefault="0073682C" w:rsidP="008E1200">
            <w:pPr>
              <w:pStyle w:val="TAL"/>
              <w:jc w:val="center"/>
            </w:pPr>
            <w:r w:rsidRPr="00212BC5">
              <w:t>SS/PBCH SSS EPRE</w:t>
            </w:r>
          </w:p>
        </w:tc>
        <w:tc>
          <w:tcPr>
            <w:tcW w:w="1276" w:type="dxa"/>
            <w:tcBorders>
              <w:top w:val="single" w:sz="4" w:space="0" w:color="auto"/>
              <w:bottom w:val="single" w:sz="4" w:space="0" w:color="auto"/>
            </w:tcBorders>
            <w:vAlign w:val="center"/>
          </w:tcPr>
          <w:p w:rsidR="0073682C" w:rsidRPr="00212BC5" w:rsidRDefault="0073682C" w:rsidP="008E1200">
            <w:pPr>
              <w:pStyle w:val="TAL"/>
              <w:jc w:val="center"/>
            </w:pPr>
            <w:r w:rsidRPr="00212BC5">
              <w:t>dBm/SCS</w:t>
            </w:r>
          </w:p>
        </w:tc>
        <w:tc>
          <w:tcPr>
            <w:tcW w:w="992" w:type="dxa"/>
            <w:tcBorders>
              <w:top w:val="single" w:sz="4" w:space="0" w:color="auto"/>
              <w:bottom w:val="single" w:sz="4" w:space="0" w:color="auto"/>
            </w:tcBorders>
            <w:vAlign w:val="center"/>
          </w:tcPr>
          <w:p w:rsidR="0073682C" w:rsidRPr="00212BC5" w:rsidRDefault="0073682C" w:rsidP="008E1200">
            <w:pPr>
              <w:pStyle w:val="TAL"/>
              <w:jc w:val="center"/>
            </w:pPr>
            <w:r w:rsidRPr="00212BC5">
              <w:t>-95</w:t>
            </w:r>
          </w:p>
        </w:tc>
        <w:tc>
          <w:tcPr>
            <w:tcW w:w="992" w:type="dxa"/>
            <w:tcBorders>
              <w:top w:val="single" w:sz="4" w:space="0" w:color="auto"/>
              <w:bottom w:val="single" w:sz="4" w:space="0" w:color="auto"/>
            </w:tcBorders>
            <w:vAlign w:val="center"/>
          </w:tcPr>
          <w:p w:rsidR="0073682C" w:rsidRPr="00212BC5" w:rsidRDefault="0073682C" w:rsidP="008E1200">
            <w:pPr>
              <w:pStyle w:val="TAL"/>
              <w:jc w:val="center"/>
            </w:pPr>
            <w:r w:rsidRPr="00212BC5">
              <w:t>-</w:t>
            </w:r>
          </w:p>
        </w:tc>
        <w:tc>
          <w:tcPr>
            <w:tcW w:w="3686" w:type="dxa"/>
            <w:vMerge/>
            <w:tcBorders>
              <w:top w:val="single" w:sz="4" w:space="0" w:color="auto"/>
            </w:tcBorders>
          </w:tcPr>
          <w:p w:rsidR="0073682C" w:rsidRPr="00212BC5" w:rsidRDefault="0073682C" w:rsidP="008E1200">
            <w:pPr>
              <w:pStyle w:val="TAL"/>
            </w:pPr>
          </w:p>
        </w:tc>
      </w:tr>
      <w:tr w:rsidR="0073682C" w:rsidRPr="00212BC5" w:rsidTr="008E1200">
        <w:tc>
          <w:tcPr>
            <w:tcW w:w="720" w:type="dxa"/>
            <w:vMerge/>
            <w:vAlign w:val="center"/>
          </w:tcPr>
          <w:p w:rsidR="0073682C" w:rsidRPr="00212BC5" w:rsidRDefault="0073682C" w:rsidP="008E1200">
            <w:pPr>
              <w:pStyle w:val="TAH"/>
            </w:pPr>
          </w:p>
        </w:tc>
        <w:tc>
          <w:tcPr>
            <w:tcW w:w="1372" w:type="dxa"/>
            <w:tcBorders>
              <w:top w:val="single" w:sz="4" w:space="0" w:color="auto"/>
              <w:bottom w:val="single" w:sz="4" w:space="0" w:color="auto"/>
            </w:tcBorders>
          </w:tcPr>
          <w:p w:rsidR="0073682C" w:rsidRPr="00212BC5" w:rsidRDefault="0073682C" w:rsidP="008E1200">
            <w:pPr>
              <w:pStyle w:val="TAL"/>
              <w:jc w:val="center"/>
            </w:pPr>
            <w:r w:rsidRPr="00212BC5">
              <w:t>RSRQ</w:t>
            </w:r>
          </w:p>
        </w:tc>
        <w:tc>
          <w:tcPr>
            <w:tcW w:w="1276" w:type="dxa"/>
            <w:tcBorders>
              <w:top w:val="single" w:sz="4" w:space="0" w:color="auto"/>
              <w:bottom w:val="single" w:sz="4" w:space="0" w:color="auto"/>
            </w:tcBorders>
          </w:tcPr>
          <w:p w:rsidR="0073682C" w:rsidRPr="00212BC5" w:rsidRDefault="0073682C" w:rsidP="008E1200">
            <w:pPr>
              <w:pStyle w:val="TAL"/>
              <w:jc w:val="center"/>
            </w:pPr>
            <w:r w:rsidRPr="00212BC5">
              <w:t>dB</w:t>
            </w:r>
          </w:p>
        </w:tc>
        <w:tc>
          <w:tcPr>
            <w:tcW w:w="992" w:type="dxa"/>
            <w:tcBorders>
              <w:top w:val="single" w:sz="4" w:space="0" w:color="auto"/>
              <w:bottom w:val="single" w:sz="4" w:space="0" w:color="auto"/>
            </w:tcBorders>
          </w:tcPr>
          <w:p w:rsidR="0073682C" w:rsidRPr="00212BC5" w:rsidDel="0047401C" w:rsidRDefault="0073682C" w:rsidP="008E1200">
            <w:pPr>
              <w:pStyle w:val="TAL"/>
              <w:jc w:val="center"/>
            </w:pPr>
            <w:r w:rsidRPr="00212BC5">
              <w:t>-21.20</w:t>
            </w:r>
          </w:p>
        </w:tc>
        <w:tc>
          <w:tcPr>
            <w:tcW w:w="992" w:type="dxa"/>
            <w:tcBorders>
              <w:top w:val="single" w:sz="4" w:space="0" w:color="auto"/>
              <w:bottom w:val="single" w:sz="4" w:space="0" w:color="auto"/>
            </w:tcBorders>
          </w:tcPr>
          <w:p w:rsidR="0073682C" w:rsidRPr="00212BC5" w:rsidDel="0047401C" w:rsidRDefault="0073682C" w:rsidP="008E1200">
            <w:pPr>
              <w:pStyle w:val="TAL"/>
              <w:jc w:val="center"/>
            </w:pPr>
            <w:r w:rsidRPr="00212BC5">
              <w:t>-3.76</w:t>
            </w:r>
          </w:p>
        </w:tc>
        <w:tc>
          <w:tcPr>
            <w:tcW w:w="3686" w:type="dxa"/>
            <w:vMerge/>
          </w:tcPr>
          <w:p w:rsidR="0073682C" w:rsidRPr="00212BC5" w:rsidRDefault="0073682C" w:rsidP="008E1200">
            <w:pPr>
              <w:pStyle w:val="TAL"/>
            </w:pPr>
          </w:p>
        </w:tc>
      </w:tr>
      <w:tr w:rsidR="0073682C" w:rsidRPr="00212BC5" w:rsidTr="008E1200">
        <w:tc>
          <w:tcPr>
            <w:tcW w:w="720" w:type="dxa"/>
            <w:vMerge/>
            <w:vAlign w:val="center"/>
          </w:tcPr>
          <w:p w:rsidR="0073682C" w:rsidRPr="00212BC5" w:rsidRDefault="0073682C" w:rsidP="008E1200">
            <w:pPr>
              <w:pStyle w:val="TAH"/>
            </w:pPr>
          </w:p>
        </w:tc>
        <w:tc>
          <w:tcPr>
            <w:tcW w:w="1372" w:type="dxa"/>
            <w:tcBorders>
              <w:top w:val="single" w:sz="4" w:space="0" w:color="auto"/>
              <w:bottom w:val="single" w:sz="4" w:space="0" w:color="auto"/>
            </w:tcBorders>
          </w:tcPr>
          <w:p w:rsidR="0073682C" w:rsidRPr="00212BC5" w:rsidRDefault="0073682C" w:rsidP="008E1200">
            <w:pPr>
              <w:pStyle w:val="TAL"/>
              <w:jc w:val="center"/>
            </w:pPr>
            <w:r w:rsidRPr="00212BC5">
              <w:t>Qqualmin</w:t>
            </w:r>
          </w:p>
        </w:tc>
        <w:tc>
          <w:tcPr>
            <w:tcW w:w="1276" w:type="dxa"/>
            <w:tcBorders>
              <w:top w:val="single" w:sz="4" w:space="0" w:color="auto"/>
              <w:bottom w:val="single" w:sz="4" w:space="0" w:color="auto"/>
            </w:tcBorders>
          </w:tcPr>
          <w:p w:rsidR="0073682C" w:rsidRPr="00212BC5" w:rsidRDefault="0073682C" w:rsidP="008E1200">
            <w:pPr>
              <w:pStyle w:val="TAL"/>
              <w:jc w:val="center"/>
            </w:pPr>
            <w:r w:rsidRPr="00212BC5">
              <w:t>dB</w:t>
            </w:r>
          </w:p>
        </w:tc>
        <w:tc>
          <w:tcPr>
            <w:tcW w:w="992" w:type="dxa"/>
            <w:tcBorders>
              <w:top w:val="single" w:sz="4" w:space="0" w:color="auto"/>
              <w:bottom w:val="single" w:sz="4" w:space="0" w:color="auto"/>
            </w:tcBorders>
          </w:tcPr>
          <w:p w:rsidR="0073682C" w:rsidRPr="00212BC5" w:rsidRDefault="0073682C" w:rsidP="008E1200">
            <w:pPr>
              <w:pStyle w:val="TAL"/>
              <w:jc w:val="center"/>
            </w:pPr>
            <w:r w:rsidRPr="00212BC5">
              <w:t>-25</w:t>
            </w:r>
          </w:p>
        </w:tc>
        <w:tc>
          <w:tcPr>
            <w:tcW w:w="992" w:type="dxa"/>
            <w:tcBorders>
              <w:top w:val="single" w:sz="4" w:space="0" w:color="auto"/>
              <w:bottom w:val="single" w:sz="4" w:space="0" w:color="auto"/>
            </w:tcBorders>
          </w:tcPr>
          <w:p w:rsidR="0073682C" w:rsidRPr="00212BC5" w:rsidRDefault="0073682C" w:rsidP="008E1200">
            <w:pPr>
              <w:pStyle w:val="TAL"/>
              <w:jc w:val="center"/>
            </w:pPr>
            <w:r w:rsidRPr="00212BC5">
              <w:t>-20</w:t>
            </w:r>
          </w:p>
        </w:tc>
        <w:tc>
          <w:tcPr>
            <w:tcW w:w="3686" w:type="dxa"/>
            <w:vMerge/>
          </w:tcPr>
          <w:p w:rsidR="0073682C" w:rsidRPr="00212BC5" w:rsidRDefault="0073682C" w:rsidP="008E1200">
            <w:pPr>
              <w:pStyle w:val="TAL"/>
            </w:pPr>
          </w:p>
        </w:tc>
      </w:tr>
      <w:tr w:rsidR="0073682C" w:rsidRPr="00212BC5" w:rsidTr="008E1200">
        <w:tc>
          <w:tcPr>
            <w:tcW w:w="720" w:type="dxa"/>
            <w:vMerge/>
            <w:vAlign w:val="center"/>
          </w:tcPr>
          <w:p w:rsidR="0073682C" w:rsidRPr="00212BC5" w:rsidRDefault="0073682C" w:rsidP="008E1200">
            <w:pPr>
              <w:pStyle w:val="TAH"/>
            </w:pPr>
          </w:p>
        </w:tc>
        <w:tc>
          <w:tcPr>
            <w:tcW w:w="1372" w:type="dxa"/>
            <w:tcBorders>
              <w:top w:val="single" w:sz="4" w:space="0" w:color="auto"/>
              <w:bottom w:val="single" w:sz="4" w:space="0" w:color="auto"/>
            </w:tcBorders>
          </w:tcPr>
          <w:p w:rsidR="0073682C" w:rsidRPr="00212BC5" w:rsidRDefault="0073682C" w:rsidP="008E1200">
            <w:pPr>
              <w:pStyle w:val="TAL"/>
              <w:jc w:val="center"/>
              <w:rPr>
                <w:vertAlign w:val="subscript"/>
              </w:rPr>
            </w:pPr>
            <w:r w:rsidRPr="00212BC5">
              <w:t>Noc</w:t>
            </w:r>
            <w:r w:rsidRPr="00212BC5">
              <w:rPr>
                <w:vertAlign w:val="subscript"/>
              </w:rPr>
              <w:t>E-UTRA</w:t>
            </w:r>
          </w:p>
        </w:tc>
        <w:tc>
          <w:tcPr>
            <w:tcW w:w="1276" w:type="dxa"/>
            <w:tcBorders>
              <w:top w:val="single" w:sz="4" w:space="0" w:color="auto"/>
              <w:bottom w:val="single" w:sz="4" w:space="0" w:color="auto"/>
            </w:tcBorders>
          </w:tcPr>
          <w:p w:rsidR="0073682C" w:rsidRPr="00212BC5" w:rsidRDefault="0073682C" w:rsidP="008E1200">
            <w:pPr>
              <w:pStyle w:val="TAL"/>
              <w:jc w:val="center"/>
            </w:pPr>
            <w:r w:rsidRPr="00212BC5">
              <w:t>dBm/15kHz</w:t>
            </w:r>
          </w:p>
        </w:tc>
        <w:tc>
          <w:tcPr>
            <w:tcW w:w="992" w:type="dxa"/>
            <w:tcBorders>
              <w:top w:val="single" w:sz="4" w:space="0" w:color="auto"/>
              <w:bottom w:val="single" w:sz="4" w:space="0" w:color="auto"/>
            </w:tcBorders>
          </w:tcPr>
          <w:p w:rsidR="0073682C" w:rsidRPr="00212BC5" w:rsidRDefault="0073682C" w:rsidP="008E1200">
            <w:pPr>
              <w:pStyle w:val="TAL"/>
              <w:jc w:val="center"/>
            </w:pPr>
            <w:r w:rsidRPr="00212BC5">
              <w:t>-</w:t>
            </w:r>
          </w:p>
        </w:tc>
        <w:tc>
          <w:tcPr>
            <w:tcW w:w="992" w:type="dxa"/>
            <w:tcBorders>
              <w:top w:val="single" w:sz="4" w:space="0" w:color="auto"/>
              <w:bottom w:val="single" w:sz="4" w:space="0" w:color="auto"/>
            </w:tcBorders>
          </w:tcPr>
          <w:p w:rsidR="0073682C" w:rsidRPr="00212BC5" w:rsidRDefault="0073682C" w:rsidP="008E1200">
            <w:pPr>
              <w:pStyle w:val="TAL"/>
              <w:jc w:val="center"/>
            </w:pPr>
            <w:r w:rsidRPr="00212BC5">
              <w:t>-95</w:t>
            </w:r>
          </w:p>
        </w:tc>
        <w:tc>
          <w:tcPr>
            <w:tcW w:w="3686" w:type="dxa"/>
            <w:vMerge/>
          </w:tcPr>
          <w:p w:rsidR="0073682C" w:rsidRPr="00212BC5" w:rsidRDefault="0073682C" w:rsidP="008E1200">
            <w:pPr>
              <w:pStyle w:val="TAL"/>
            </w:pPr>
          </w:p>
        </w:tc>
      </w:tr>
      <w:tr w:rsidR="0073682C" w:rsidRPr="00212BC5" w:rsidTr="008E1200">
        <w:tc>
          <w:tcPr>
            <w:tcW w:w="720" w:type="dxa"/>
            <w:vMerge/>
            <w:vAlign w:val="center"/>
          </w:tcPr>
          <w:p w:rsidR="0073682C" w:rsidRPr="00212BC5" w:rsidRDefault="0073682C" w:rsidP="008E1200">
            <w:pPr>
              <w:pStyle w:val="TAH"/>
            </w:pPr>
          </w:p>
        </w:tc>
        <w:tc>
          <w:tcPr>
            <w:tcW w:w="1372" w:type="dxa"/>
            <w:tcBorders>
              <w:top w:val="single" w:sz="4" w:space="0" w:color="auto"/>
              <w:bottom w:val="single" w:sz="4" w:space="0" w:color="auto"/>
            </w:tcBorders>
            <w:vAlign w:val="center"/>
          </w:tcPr>
          <w:p w:rsidR="0073682C" w:rsidRPr="00212BC5" w:rsidRDefault="0073682C" w:rsidP="008E1200">
            <w:pPr>
              <w:pStyle w:val="TAL"/>
              <w:jc w:val="center"/>
              <w:rPr>
                <w:vertAlign w:val="subscript"/>
              </w:rPr>
            </w:pPr>
            <w:r w:rsidRPr="00212BC5">
              <w:t>Noc</w:t>
            </w:r>
            <w:r w:rsidRPr="00212BC5">
              <w:rPr>
                <w:vertAlign w:val="subscript"/>
              </w:rPr>
              <w:t>NR</w:t>
            </w:r>
          </w:p>
        </w:tc>
        <w:tc>
          <w:tcPr>
            <w:tcW w:w="1276" w:type="dxa"/>
            <w:tcBorders>
              <w:top w:val="single" w:sz="4" w:space="0" w:color="auto"/>
              <w:bottom w:val="single" w:sz="4" w:space="0" w:color="auto"/>
            </w:tcBorders>
            <w:vAlign w:val="center"/>
          </w:tcPr>
          <w:p w:rsidR="0073682C" w:rsidRPr="00212BC5" w:rsidRDefault="0073682C" w:rsidP="008E1200">
            <w:pPr>
              <w:pStyle w:val="TAC"/>
            </w:pPr>
            <w:r w:rsidRPr="00212BC5">
              <w:t>dBm/SCS</w:t>
            </w:r>
          </w:p>
        </w:tc>
        <w:tc>
          <w:tcPr>
            <w:tcW w:w="992" w:type="dxa"/>
            <w:tcBorders>
              <w:top w:val="single" w:sz="4" w:space="0" w:color="auto"/>
              <w:bottom w:val="single" w:sz="4" w:space="0" w:color="auto"/>
            </w:tcBorders>
            <w:vAlign w:val="center"/>
          </w:tcPr>
          <w:p w:rsidR="0073682C" w:rsidRPr="00212BC5" w:rsidDel="006B0429" w:rsidRDefault="0073682C" w:rsidP="008E1200">
            <w:pPr>
              <w:pStyle w:val="TAC"/>
            </w:pPr>
            <w:r w:rsidRPr="00212BC5">
              <w:t>-85</w:t>
            </w:r>
          </w:p>
        </w:tc>
        <w:tc>
          <w:tcPr>
            <w:tcW w:w="992" w:type="dxa"/>
            <w:tcBorders>
              <w:top w:val="single" w:sz="4" w:space="0" w:color="auto"/>
              <w:bottom w:val="single" w:sz="4" w:space="0" w:color="auto"/>
            </w:tcBorders>
            <w:vAlign w:val="center"/>
          </w:tcPr>
          <w:p w:rsidR="0073682C" w:rsidRPr="00212BC5" w:rsidDel="006B0429" w:rsidRDefault="0073682C" w:rsidP="008E1200">
            <w:pPr>
              <w:pStyle w:val="TAC"/>
            </w:pPr>
            <w:r w:rsidRPr="00212BC5">
              <w:t>-</w:t>
            </w:r>
          </w:p>
        </w:tc>
        <w:tc>
          <w:tcPr>
            <w:tcW w:w="3686" w:type="dxa"/>
            <w:vMerge/>
            <w:tcBorders>
              <w:bottom w:val="single" w:sz="4" w:space="0" w:color="auto"/>
            </w:tcBorders>
          </w:tcPr>
          <w:p w:rsidR="0073682C" w:rsidRPr="00212BC5" w:rsidRDefault="0073682C" w:rsidP="008E1200">
            <w:pPr>
              <w:pStyle w:val="TAL"/>
            </w:pPr>
          </w:p>
        </w:tc>
      </w:tr>
    </w:tbl>
    <w:p w:rsidR="0073682C" w:rsidRPr="00212BC5" w:rsidRDefault="0073682C" w:rsidP="0073682C"/>
    <w:p w:rsidR="0073682C" w:rsidRPr="00212BC5" w:rsidRDefault="0073682C" w:rsidP="0073682C">
      <w:pPr>
        <w:pStyle w:val="TH"/>
      </w:pPr>
      <w:r w:rsidRPr="00212BC5">
        <w:t>Table 6.2.3.4.3.2-2: Time instances of cell power level and parameter changes for NR Cell (FR2)</w:t>
      </w:r>
    </w:p>
    <w:tbl>
      <w:tblPr>
        <w:tblW w:w="9038"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372"/>
        <w:gridCol w:w="1276"/>
        <w:gridCol w:w="992"/>
        <w:gridCol w:w="992"/>
        <w:gridCol w:w="3686"/>
      </w:tblGrid>
      <w:tr w:rsidR="0073682C" w:rsidRPr="00212BC5" w:rsidTr="008E1200">
        <w:tc>
          <w:tcPr>
            <w:tcW w:w="720" w:type="dxa"/>
            <w:tcBorders>
              <w:top w:val="single" w:sz="4" w:space="0" w:color="auto"/>
              <w:bottom w:val="nil"/>
            </w:tcBorders>
          </w:tcPr>
          <w:p w:rsidR="0073682C" w:rsidRPr="00212BC5" w:rsidRDefault="0073682C" w:rsidP="008E1200">
            <w:pPr>
              <w:pStyle w:val="TAH"/>
            </w:pPr>
          </w:p>
        </w:tc>
        <w:tc>
          <w:tcPr>
            <w:tcW w:w="1372" w:type="dxa"/>
            <w:tcBorders>
              <w:top w:val="single" w:sz="4" w:space="0" w:color="auto"/>
              <w:bottom w:val="nil"/>
            </w:tcBorders>
          </w:tcPr>
          <w:p w:rsidR="0073682C" w:rsidRPr="00212BC5" w:rsidRDefault="0073682C" w:rsidP="008E1200">
            <w:pPr>
              <w:pStyle w:val="TAH"/>
            </w:pPr>
            <w:r w:rsidRPr="00212BC5">
              <w:t>Parameter</w:t>
            </w:r>
          </w:p>
        </w:tc>
        <w:tc>
          <w:tcPr>
            <w:tcW w:w="1276" w:type="dxa"/>
            <w:tcBorders>
              <w:top w:val="single" w:sz="4" w:space="0" w:color="auto"/>
            </w:tcBorders>
          </w:tcPr>
          <w:p w:rsidR="0073682C" w:rsidRPr="00212BC5" w:rsidRDefault="0073682C" w:rsidP="008E1200">
            <w:pPr>
              <w:pStyle w:val="TAH"/>
            </w:pPr>
            <w:r w:rsidRPr="00212BC5">
              <w:t>Unit</w:t>
            </w:r>
          </w:p>
        </w:tc>
        <w:tc>
          <w:tcPr>
            <w:tcW w:w="992" w:type="dxa"/>
            <w:tcBorders>
              <w:top w:val="single" w:sz="4" w:space="0" w:color="auto"/>
            </w:tcBorders>
          </w:tcPr>
          <w:p w:rsidR="0073682C" w:rsidRPr="00212BC5" w:rsidRDefault="0073682C" w:rsidP="008E1200">
            <w:pPr>
              <w:pStyle w:val="TAH"/>
            </w:pPr>
            <w:r w:rsidRPr="00212BC5">
              <w:t>NR</w:t>
            </w:r>
            <w:r w:rsidRPr="00212BC5">
              <w:rPr>
                <w:rFonts w:eastAsia="MS Gothic"/>
              </w:rPr>
              <w:t xml:space="preserve"> </w:t>
            </w:r>
            <w:r w:rsidRPr="00212BC5">
              <w:t>Cell 1</w:t>
            </w:r>
          </w:p>
        </w:tc>
        <w:tc>
          <w:tcPr>
            <w:tcW w:w="992" w:type="dxa"/>
            <w:tcBorders>
              <w:top w:val="single" w:sz="4" w:space="0" w:color="auto"/>
            </w:tcBorders>
          </w:tcPr>
          <w:p w:rsidR="0073682C" w:rsidRPr="00212BC5" w:rsidRDefault="0073682C" w:rsidP="008E1200">
            <w:pPr>
              <w:pStyle w:val="TAH"/>
            </w:pPr>
            <w:r w:rsidRPr="00212BC5">
              <w:t>E-UTRA</w:t>
            </w:r>
            <w:r w:rsidRPr="00212BC5">
              <w:rPr>
                <w:rFonts w:eastAsia="MS Gothic"/>
              </w:rPr>
              <w:t xml:space="preserve"> </w:t>
            </w:r>
            <w:r w:rsidRPr="00212BC5">
              <w:t>Cell 1</w:t>
            </w:r>
          </w:p>
        </w:tc>
        <w:tc>
          <w:tcPr>
            <w:tcW w:w="3686" w:type="dxa"/>
            <w:tcBorders>
              <w:top w:val="single" w:sz="4" w:space="0" w:color="auto"/>
              <w:bottom w:val="nil"/>
            </w:tcBorders>
          </w:tcPr>
          <w:p w:rsidR="0073682C" w:rsidRPr="00212BC5" w:rsidRDefault="0073682C" w:rsidP="008E1200">
            <w:pPr>
              <w:pStyle w:val="TAH"/>
            </w:pPr>
            <w:r w:rsidRPr="00212BC5">
              <w:t>Remark</w:t>
            </w:r>
          </w:p>
        </w:tc>
      </w:tr>
      <w:tr w:rsidR="0073682C" w:rsidRPr="00212BC5" w:rsidTr="008E1200">
        <w:tc>
          <w:tcPr>
            <w:tcW w:w="720" w:type="dxa"/>
            <w:vMerge w:val="restart"/>
            <w:tcBorders>
              <w:top w:val="single" w:sz="4" w:space="0" w:color="auto"/>
            </w:tcBorders>
            <w:vAlign w:val="center"/>
          </w:tcPr>
          <w:p w:rsidR="0073682C" w:rsidRPr="00212BC5" w:rsidRDefault="0073682C" w:rsidP="008E1200">
            <w:pPr>
              <w:pStyle w:val="TAH"/>
            </w:pPr>
            <w:r w:rsidRPr="00212BC5">
              <w:t>T1</w:t>
            </w:r>
          </w:p>
        </w:tc>
        <w:tc>
          <w:tcPr>
            <w:tcW w:w="1372" w:type="dxa"/>
            <w:tcBorders>
              <w:top w:val="single" w:sz="4" w:space="0" w:color="auto"/>
              <w:bottom w:val="single" w:sz="4" w:space="0" w:color="auto"/>
            </w:tcBorders>
            <w:vAlign w:val="center"/>
          </w:tcPr>
          <w:p w:rsidR="0073682C" w:rsidRPr="00212BC5" w:rsidRDefault="0073682C" w:rsidP="008E1200">
            <w:pPr>
              <w:pStyle w:val="TAL"/>
              <w:jc w:val="center"/>
            </w:pPr>
            <w:r w:rsidRPr="00212BC5">
              <w:t>Cell-specific RS EPRE</w:t>
            </w:r>
          </w:p>
        </w:tc>
        <w:tc>
          <w:tcPr>
            <w:tcW w:w="1276" w:type="dxa"/>
            <w:tcBorders>
              <w:top w:val="single" w:sz="4" w:space="0" w:color="auto"/>
              <w:bottom w:val="single" w:sz="4" w:space="0" w:color="auto"/>
            </w:tcBorders>
            <w:vAlign w:val="center"/>
          </w:tcPr>
          <w:p w:rsidR="0073682C" w:rsidRPr="00212BC5" w:rsidRDefault="0073682C" w:rsidP="008E1200">
            <w:pPr>
              <w:pStyle w:val="TAL"/>
              <w:jc w:val="center"/>
            </w:pPr>
            <w:r w:rsidRPr="00212BC5">
              <w:t>dBm/15kHz</w:t>
            </w:r>
          </w:p>
        </w:tc>
        <w:tc>
          <w:tcPr>
            <w:tcW w:w="992" w:type="dxa"/>
            <w:tcBorders>
              <w:top w:val="single" w:sz="4" w:space="0" w:color="auto"/>
              <w:bottom w:val="single" w:sz="4" w:space="0" w:color="auto"/>
            </w:tcBorders>
            <w:vAlign w:val="center"/>
          </w:tcPr>
          <w:p w:rsidR="0073682C" w:rsidRPr="00212BC5" w:rsidRDefault="0073682C" w:rsidP="008E1200">
            <w:pPr>
              <w:pStyle w:val="TAL"/>
              <w:jc w:val="center"/>
            </w:pPr>
            <w:r w:rsidRPr="00212BC5">
              <w:t>-</w:t>
            </w:r>
          </w:p>
        </w:tc>
        <w:tc>
          <w:tcPr>
            <w:tcW w:w="992" w:type="dxa"/>
            <w:tcBorders>
              <w:top w:val="single" w:sz="4" w:space="0" w:color="auto"/>
              <w:bottom w:val="single" w:sz="4" w:space="0" w:color="auto"/>
            </w:tcBorders>
            <w:vAlign w:val="center"/>
          </w:tcPr>
          <w:p w:rsidR="0073682C" w:rsidRPr="00212BC5" w:rsidRDefault="0073682C" w:rsidP="008E1200">
            <w:pPr>
              <w:pStyle w:val="TAL"/>
              <w:jc w:val="center"/>
            </w:pPr>
            <w:r w:rsidRPr="00212BC5">
              <w:t>FFS</w:t>
            </w:r>
          </w:p>
        </w:tc>
        <w:tc>
          <w:tcPr>
            <w:tcW w:w="3686" w:type="dxa"/>
            <w:vMerge w:val="restart"/>
            <w:tcBorders>
              <w:top w:val="single" w:sz="4" w:space="0" w:color="auto"/>
            </w:tcBorders>
          </w:tcPr>
          <w:p w:rsidR="0073682C" w:rsidRPr="00212BC5" w:rsidRDefault="0073682C" w:rsidP="008E1200">
            <w:pPr>
              <w:pStyle w:val="TAL"/>
            </w:pPr>
            <w:r w:rsidRPr="00212BC5">
              <w:t xml:space="preserve">The power level values are assigned to ensure UE reselected to E-UTRA Cell 1: both Squal </w:t>
            </w:r>
            <w:r w:rsidRPr="00212BC5">
              <w:rPr>
                <w:vertAlign w:val="subscript"/>
              </w:rPr>
              <w:t>ServingCell, NR Cell1</w:t>
            </w:r>
            <w:r w:rsidRPr="00212BC5">
              <w:t xml:space="preserve"> &lt; Thresh</w:t>
            </w:r>
            <w:r w:rsidRPr="00212BC5">
              <w:rPr>
                <w:vertAlign w:val="subscript"/>
              </w:rPr>
              <w:t xml:space="preserve">Serving, LowQ </w:t>
            </w:r>
            <w:r w:rsidRPr="00212BC5">
              <w:t>and Squal</w:t>
            </w:r>
            <w:r w:rsidRPr="00212BC5">
              <w:rPr>
                <w:vertAlign w:val="subscript"/>
              </w:rPr>
              <w:t>nonServingCell, E-UTRA Cell1</w:t>
            </w:r>
            <w:r w:rsidRPr="00212BC5">
              <w:t xml:space="preserve"> &gt; Thresh</w:t>
            </w:r>
            <w:r w:rsidRPr="00212BC5">
              <w:rPr>
                <w:vertAlign w:val="subscript"/>
              </w:rPr>
              <w:t>X, LowQ</w:t>
            </w:r>
          </w:p>
        </w:tc>
      </w:tr>
      <w:tr w:rsidR="0073682C" w:rsidRPr="00212BC5" w:rsidTr="008E1200">
        <w:tc>
          <w:tcPr>
            <w:tcW w:w="720" w:type="dxa"/>
            <w:vMerge/>
            <w:tcBorders>
              <w:top w:val="single" w:sz="4" w:space="0" w:color="auto"/>
            </w:tcBorders>
            <w:vAlign w:val="center"/>
          </w:tcPr>
          <w:p w:rsidR="0073682C" w:rsidRPr="00212BC5" w:rsidRDefault="0073682C" w:rsidP="008E1200">
            <w:pPr>
              <w:pStyle w:val="TAH"/>
            </w:pPr>
          </w:p>
        </w:tc>
        <w:tc>
          <w:tcPr>
            <w:tcW w:w="1372" w:type="dxa"/>
            <w:tcBorders>
              <w:top w:val="single" w:sz="4" w:space="0" w:color="auto"/>
              <w:bottom w:val="single" w:sz="4" w:space="0" w:color="auto"/>
            </w:tcBorders>
            <w:vAlign w:val="center"/>
          </w:tcPr>
          <w:p w:rsidR="0073682C" w:rsidRPr="00212BC5" w:rsidRDefault="0073682C" w:rsidP="008E1200">
            <w:pPr>
              <w:pStyle w:val="TAL"/>
              <w:jc w:val="center"/>
            </w:pPr>
            <w:r w:rsidRPr="00212BC5">
              <w:t>SS/PBCH SSS EPRE</w:t>
            </w:r>
          </w:p>
        </w:tc>
        <w:tc>
          <w:tcPr>
            <w:tcW w:w="1276" w:type="dxa"/>
            <w:tcBorders>
              <w:top w:val="single" w:sz="4" w:space="0" w:color="auto"/>
              <w:bottom w:val="single" w:sz="4" w:space="0" w:color="auto"/>
            </w:tcBorders>
            <w:vAlign w:val="center"/>
          </w:tcPr>
          <w:p w:rsidR="0073682C" w:rsidRPr="00212BC5" w:rsidRDefault="0073682C" w:rsidP="008E1200">
            <w:pPr>
              <w:pStyle w:val="TAL"/>
              <w:jc w:val="center"/>
            </w:pPr>
            <w:r w:rsidRPr="00212BC5">
              <w:t>dBm/SCS</w:t>
            </w:r>
          </w:p>
        </w:tc>
        <w:tc>
          <w:tcPr>
            <w:tcW w:w="992" w:type="dxa"/>
            <w:tcBorders>
              <w:top w:val="single" w:sz="4" w:space="0" w:color="auto"/>
              <w:bottom w:val="single" w:sz="4" w:space="0" w:color="auto"/>
            </w:tcBorders>
            <w:vAlign w:val="center"/>
          </w:tcPr>
          <w:p w:rsidR="0073682C" w:rsidRPr="00212BC5" w:rsidRDefault="0073682C" w:rsidP="008E1200">
            <w:pPr>
              <w:pStyle w:val="TAL"/>
              <w:jc w:val="center"/>
            </w:pPr>
            <w:r w:rsidRPr="00212BC5">
              <w:t>FFS</w:t>
            </w:r>
          </w:p>
        </w:tc>
        <w:tc>
          <w:tcPr>
            <w:tcW w:w="992" w:type="dxa"/>
            <w:tcBorders>
              <w:top w:val="single" w:sz="4" w:space="0" w:color="auto"/>
              <w:bottom w:val="single" w:sz="4" w:space="0" w:color="auto"/>
            </w:tcBorders>
            <w:vAlign w:val="center"/>
          </w:tcPr>
          <w:p w:rsidR="0073682C" w:rsidRPr="00212BC5" w:rsidRDefault="0073682C" w:rsidP="008E1200">
            <w:pPr>
              <w:pStyle w:val="TAL"/>
              <w:jc w:val="center"/>
            </w:pPr>
            <w:r w:rsidRPr="00212BC5">
              <w:t>-</w:t>
            </w:r>
          </w:p>
        </w:tc>
        <w:tc>
          <w:tcPr>
            <w:tcW w:w="3686" w:type="dxa"/>
            <w:vMerge/>
            <w:tcBorders>
              <w:top w:val="single" w:sz="4" w:space="0" w:color="auto"/>
            </w:tcBorders>
          </w:tcPr>
          <w:p w:rsidR="0073682C" w:rsidRPr="00212BC5" w:rsidRDefault="0073682C" w:rsidP="008E1200">
            <w:pPr>
              <w:pStyle w:val="TAL"/>
            </w:pPr>
          </w:p>
        </w:tc>
      </w:tr>
      <w:tr w:rsidR="0073682C" w:rsidRPr="00212BC5" w:rsidTr="008E1200">
        <w:tc>
          <w:tcPr>
            <w:tcW w:w="720" w:type="dxa"/>
            <w:vMerge/>
            <w:vAlign w:val="center"/>
          </w:tcPr>
          <w:p w:rsidR="0073682C" w:rsidRPr="00212BC5" w:rsidRDefault="0073682C" w:rsidP="008E1200">
            <w:pPr>
              <w:pStyle w:val="TAH"/>
            </w:pPr>
          </w:p>
        </w:tc>
        <w:tc>
          <w:tcPr>
            <w:tcW w:w="1372" w:type="dxa"/>
            <w:tcBorders>
              <w:top w:val="single" w:sz="4" w:space="0" w:color="auto"/>
              <w:bottom w:val="single" w:sz="4" w:space="0" w:color="auto"/>
            </w:tcBorders>
          </w:tcPr>
          <w:p w:rsidR="0073682C" w:rsidRPr="00212BC5" w:rsidRDefault="0073682C" w:rsidP="008E1200">
            <w:pPr>
              <w:pStyle w:val="TAL"/>
              <w:jc w:val="center"/>
            </w:pPr>
            <w:r w:rsidRPr="00212BC5">
              <w:t>RSRQ</w:t>
            </w:r>
          </w:p>
        </w:tc>
        <w:tc>
          <w:tcPr>
            <w:tcW w:w="1276" w:type="dxa"/>
            <w:tcBorders>
              <w:top w:val="single" w:sz="4" w:space="0" w:color="auto"/>
              <w:bottom w:val="single" w:sz="4" w:space="0" w:color="auto"/>
            </w:tcBorders>
          </w:tcPr>
          <w:p w:rsidR="0073682C" w:rsidRPr="00212BC5" w:rsidRDefault="0073682C" w:rsidP="008E1200">
            <w:pPr>
              <w:pStyle w:val="TAL"/>
              <w:jc w:val="center"/>
            </w:pPr>
            <w:r w:rsidRPr="00212BC5">
              <w:t>dB</w:t>
            </w:r>
          </w:p>
        </w:tc>
        <w:tc>
          <w:tcPr>
            <w:tcW w:w="992" w:type="dxa"/>
            <w:tcBorders>
              <w:top w:val="single" w:sz="4" w:space="0" w:color="auto"/>
              <w:bottom w:val="single" w:sz="4" w:space="0" w:color="auto"/>
            </w:tcBorders>
          </w:tcPr>
          <w:p w:rsidR="0073682C" w:rsidRPr="00212BC5" w:rsidDel="0047401C" w:rsidRDefault="0073682C" w:rsidP="008E1200">
            <w:pPr>
              <w:pStyle w:val="TAL"/>
              <w:jc w:val="center"/>
            </w:pPr>
            <w:r w:rsidRPr="00212BC5">
              <w:t>FFS</w:t>
            </w:r>
          </w:p>
        </w:tc>
        <w:tc>
          <w:tcPr>
            <w:tcW w:w="992" w:type="dxa"/>
            <w:tcBorders>
              <w:top w:val="single" w:sz="4" w:space="0" w:color="auto"/>
              <w:bottom w:val="single" w:sz="4" w:space="0" w:color="auto"/>
            </w:tcBorders>
          </w:tcPr>
          <w:p w:rsidR="0073682C" w:rsidRPr="00212BC5" w:rsidDel="0047401C" w:rsidRDefault="0073682C" w:rsidP="008E1200">
            <w:pPr>
              <w:pStyle w:val="TAL"/>
              <w:jc w:val="center"/>
            </w:pPr>
            <w:r w:rsidRPr="00212BC5">
              <w:t>FFS</w:t>
            </w:r>
          </w:p>
        </w:tc>
        <w:tc>
          <w:tcPr>
            <w:tcW w:w="3686" w:type="dxa"/>
            <w:vMerge/>
          </w:tcPr>
          <w:p w:rsidR="0073682C" w:rsidRPr="00212BC5" w:rsidRDefault="0073682C" w:rsidP="008E1200">
            <w:pPr>
              <w:pStyle w:val="TAL"/>
            </w:pPr>
          </w:p>
        </w:tc>
      </w:tr>
      <w:tr w:rsidR="0073682C" w:rsidRPr="00212BC5" w:rsidTr="008E1200">
        <w:tc>
          <w:tcPr>
            <w:tcW w:w="720" w:type="dxa"/>
            <w:vMerge/>
            <w:vAlign w:val="center"/>
          </w:tcPr>
          <w:p w:rsidR="0073682C" w:rsidRPr="00212BC5" w:rsidRDefault="0073682C" w:rsidP="008E1200">
            <w:pPr>
              <w:pStyle w:val="TAH"/>
            </w:pPr>
          </w:p>
        </w:tc>
        <w:tc>
          <w:tcPr>
            <w:tcW w:w="1372" w:type="dxa"/>
            <w:tcBorders>
              <w:top w:val="single" w:sz="4" w:space="0" w:color="auto"/>
              <w:bottom w:val="single" w:sz="4" w:space="0" w:color="auto"/>
            </w:tcBorders>
          </w:tcPr>
          <w:p w:rsidR="0073682C" w:rsidRPr="00212BC5" w:rsidRDefault="0073682C" w:rsidP="008E1200">
            <w:pPr>
              <w:pStyle w:val="TAL"/>
              <w:jc w:val="center"/>
            </w:pPr>
            <w:r w:rsidRPr="00212BC5">
              <w:t>Qqualmin</w:t>
            </w:r>
          </w:p>
        </w:tc>
        <w:tc>
          <w:tcPr>
            <w:tcW w:w="1276" w:type="dxa"/>
            <w:tcBorders>
              <w:top w:val="single" w:sz="4" w:space="0" w:color="auto"/>
              <w:bottom w:val="single" w:sz="4" w:space="0" w:color="auto"/>
            </w:tcBorders>
          </w:tcPr>
          <w:p w:rsidR="0073682C" w:rsidRPr="00212BC5" w:rsidRDefault="0073682C" w:rsidP="008E1200">
            <w:pPr>
              <w:pStyle w:val="TAL"/>
              <w:jc w:val="center"/>
            </w:pPr>
            <w:r w:rsidRPr="00212BC5">
              <w:t>dB</w:t>
            </w:r>
          </w:p>
        </w:tc>
        <w:tc>
          <w:tcPr>
            <w:tcW w:w="992" w:type="dxa"/>
            <w:tcBorders>
              <w:top w:val="single" w:sz="4" w:space="0" w:color="auto"/>
              <w:bottom w:val="single" w:sz="4" w:space="0" w:color="auto"/>
            </w:tcBorders>
          </w:tcPr>
          <w:p w:rsidR="0073682C" w:rsidRPr="00212BC5" w:rsidRDefault="0073682C" w:rsidP="008E1200">
            <w:pPr>
              <w:pStyle w:val="TAL"/>
              <w:jc w:val="center"/>
            </w:pPr>
            <w:r w:rsidRPr="00212BC5">
              <w:t>-25</w:t>
            </w:r>
          </w:p>
        </w:tc>
        <w:tc>
          <w:tcPr>
            <w:tcW w:w="992" w:type="dxa"/>
            <w:tcBorders>
              <w:top w:val="single" w:sz="4" w:space="0" w:color="auto"/>
              <w:bottom w:val="single" w:sz="4" w:space="0" w:color="auto"/>
            </w:tcBorders>
          </w:tcPr>
          <w:p w:rsidR="0073682C" w:rsidRPr="00212BC5" w:rsidRDefault="0073682C" w:rsidP="008E1200">
            <w:pPr>
              <w:pStyle w:val="TAL"/>
              <w:jc w:val="center"/>
            </w:pPr>
            <w:r w:rsidRPr="00212BC5">
              <w:t>-20</w:t>
            </w:r>
          </w:p>
        </w:tc>
        <w:tc>
          <w:tcPr>
            <w:tcW w:w="3686" w:type="dxa"/>
            <w:vMerge/>
          </w:tcPr>
          <w:p w:rsidR="0073682C" w:rsidRPr="00212BC5" w:rsidRDefault="0073682C" w:rsidP="008E1200">
            <w:pPr>
              <w:pStyle w:val="TAL"/>
            </w:pPr>
          </w:p>
        </w:tc>
      </w:tr>
      <w:tr w:rsidR="0073682C" w:rsidRPr="00212BC5" w:rsidTr="008E1200">
        <w:tc>
          <w:tcPr>
            <w:tcW w:w="720" w:type="dxa"/>
            <w:vMerge/>
            <w:vAlign w:val="center"/>
          </w:tcPr>
          <w:p w:rsidR="0073682C" w:rsidRPr="00212BC5" w:rsidRDefault="0073682C" w:rsidP="008E1200">
            <w:pPr>
              <w:pStyle w:val="TAH"/>
            </w:pPr>
          </w:p>
        </w:tc>
        <w:tc>
          <w:tcPr>
            <w:tcW w:w="1372" w:type="dxa"/>
            <w:tcBorders>
              <w:top w:val="single" w:sz="4" w:space="0" w:color="auto"/>
              <w:bottom w:val="single" w:sz="4" w:space="0" w:color="auto"/>
            </w:tcBorders>
          </w:tcPr>
          <w:p w:rsidR="0073682C" w:rsidRPr="00212BC5" w:rsidRDefault="0073682C" w:rsidP="008E1200">
            <w:pPr>
              <w:pStyle w:val="TAL"/>
              <w:jc w:val="center"/>
              <w:rPr>
                <w:vertAlign w:val="subscript"/>
              </w:rPr>
            </w:pPr>
            <w:r w:rsidRPr="00212BC5">
              <w:t>Noc</w:t>
            </w:r>
            <w:r w:rsidRPr="00212BC5">
              <w:rPr>
                <w:vertAlign w:val="subscript"/>
              </w:rPr>
              <w:t>E-UTRA</w:t>
            </w:r>
          </w:p>
        </w:tc>
        <w:tc>
          <w:tcPr>
            <w:tcW w:w="1276" w:type="dxa"/>
            <w:tcBorders>
              <w:top w:val="single" w:sz="4" w:space="0" w:color="auto"/>
              <w:bottom w:val="single" w:sz="4" w:space="0" w:color="auto"/>
            </w:tcBorders>
          </w:tcPr>
          <w:p w:rsidR="0073682C" w:rsidRPr="00212BC5" w:rsidRDefault="0073682C" w:rsidP="008E1200">
            <w:pPr>
              <w:pStyle w:val="TAL"/>
              <w:jc w:val="center"/>
            </w:pPr>
            <w:r w:rsidRPr="00212BC5">
              <w:t>dBm/15kHz</w:t>
            </w:r>
          </w:p>
        </w:tc>
        <w:tc>
          <w:tcPr>
            <w:tcW w:w="992" w:type="dxa"/>
            <w:tcBorders>
              <w:top w:val="single" w:sz="4" w:space="0" w:color="auto"/>
              <w:bottom w:val="single" w:sz="4" w:space="0" w:color="auto"/>
            </w:tcBorders>
          </w:tcPr>
          <w:p w:rsidR="0073682C" w:rsidRPr="00212BC5" w:rsidRDefault="0073682C" w:rsidP="008E1200">
            <w:pPr>
              <w:pStyle w:val="TAL"/>
              <w:jc w:val="center"/>
            </w:pPr>
            <w:r w:rsidRPr="00212BC5">
              <w:t>-</w:t>
            </w:r>
          </w:p>
        </w:tc>
        <w:tc>
          <w:tcPr>
            <w:tcW w:w="992" w:type="dxa"/>
            <w:tcBorders>
              <w:top w:val="single" w:sz="4" w:space="0" w:color="auto"/>
              <w:bottom w:val="single" w:sz="4" w:space="0" w:color="auto"/>
            </w:tcBorders>
          </w:tcPr>
          <w:p w:rsidR="0073682C" w:rsidRPr="00212BC5" w:rsidRDefault="0073682C" w:rsidP="008E1200">
            <w:pPr>
              <w:pStyle w:val="TAL"/>
              <w:jc w:val="center"/>
            </w:pPr>
            <w:r w:rsidRPr="00212BC5">
              <w:t>FFS</w:t>
            </w:r>
          </w:p>
        </w:tc>
        <w:tc>
          <w:tcPr>
            <w:tcW w:w="3686" w:type="dxa"/>
            <w:vMerge/>
          </w:tcPr>
          <w:p w:rsidR="0073682C" w:rsidRPr="00212BC5" w:rsidRDefault="0073682C" w:rsidP="008E1200">
            <w:pPr>
              <w:pStyle w:val="TAL"/>
            </w:pPr>
          </w:p>
        </w:tc>
      </w:tr>
      <w:tr w:rsidR="0073682C" w:rsidRPr="00212BC5" w:rsidTr="008E1200">
        <w:tc>
          <w:tcPr>
            <w:tcW w:w="720" w:type="dxa"/>
            <w:vMerge/>
            <w:tcBorders>
              <w:bottom w:val="single" w:sz="4" w:space="0" w:color="auto"/>
            </w:tcBorders>
            <w:vAlign w:val="center"/>
          </w:tcPr>
          <w:p w:rsidR="0073682C" w:rsidRPr="00212BC5" w:rsidRDefault="0073682C" w:rsidP="008E1200">
            <w:pPr>
              <w:pStyle w:val="TAH"/>
            </w:pPr>
          </w:p>
        </w:tc>
        <w:tc>
          <w:tcPr>
            <w:tcW w:w="1372" w:type="dxa"/>
            <w:tcBorders>
              <w:top w:val="single" w:sz="4" w:space="0" w:color="auto"/>
              <w:bottom w:val="single" w:sz="4" w:space="0" w:color="auto"/>
            </w:tcBorders>
            <w:vAlign w:val="center"/>
          </w:tcPr>
          <w:p w:rsidR="0073682C" w:rsidRPr="00212BC5" w:rsidRDefault="0073682C" w:rsidP="008E1200">
            <w:pPr>
              <w:pStyle w:val="TAL"/>
              <w:jc w:val="center"/>
              <w:rPr>
                <w:vertAlign w:val="subscript"/>
              </w:rPr>
            </w:pPr>
            <w:r w:rsidRPr="00212BC5">
              <w:t>Noc</w:t>
            </w:r>
            <w:r w:rsidRPr="00212BC5">
              <w:rPr>
                <w:vertAlign w:val="subscript"/>
              </w:rPr>
              <w:t>NR</w:t>
            </w:r>
          </w:p>
        </w:tc>
        <w:tc>
          <w:tcPr>
            <w:tcW w:w="1276" w:type="dxa"/>
            <w:tcBorders>
              <w:top w:val="single" w:sz="4" w:space="0" w:color="auto"/>
              <w:bottom w:val="single" w:sz="4" w:space="0" w:color="auto"/>
            </w:tcBorders>
            <w:vAlign w:val="center"/>
          </w:tcPr>
          <w:p w:rsidR="0073682C" w:rsidRPr="00212BC5" w:rsidRDefault="0073682C" w:rsidP="008E1200">
            <w:pPr>
              <w:pStyle w:val="TAC"/>
            </w:pPr>
            <w:r w:rsidRPr="00212BC5">
              <w:t>dBm/SCS</w:t>
            </w:r>
          </w:p>
        </w:tc>
        <w:tc>
          <w:tcPr>
            <w:tcW w:w="992" w:type="dxa"/>
            <w:tcBorders>
              <w:top w:val="single" w:sz="4" w:space="0" w:color="auto"/>
              <w:bottom w:val="single" w:sz="4" w:space="0" w:color="auto"/>
            </w:tcBorders>
            <w:vAlign w:val="center"/>
          </w:tcPr>
          <w:p w:rsidR="0073682C" w:rsidRPr="00212BC5" w:rsidDel="006B0429" w:rsidRDefault="0073682C" w:rsidP="008E1200">
            <w:pPr>
              <w:pStyle w:val="TAC"/>
            </w:pPr>
            <w:r w:rsidRPr="00212BC5">
              <w:t>FFS</w:t>
            </w:r>
          </w:p>
        </w:tc>
        <w:tc>
          <w:tcPr>
            <w:tcW w:w="992" w:type="dxa"/>
            <w:tcBorders>
              <w:top w:val="single" w:sz="4" w:space="0" w:color="auto"/>
              <w:bottom w:val="single" w:sz="4" w:space="0" w:color="auto"/>
            </w:tcBorders>
            <w:vAlign w:val="center"/>
          </w:tcPr>
          <w:p w:rsidR="0073682C" w:rsidRPr="00212BC5" w:rsidDel="006B0429" w:rsidRDefault="0073682C" w:rsidP="008E1200">
            <w:pPr>
              <w:pStyle w:val="TAC"/>
            </w:pPr>
            <w:r w:rsidRPr="00212BC5">
              <w:t>-</w:t>
            </w:r>
          </w:p>
        </w:tc>
        <w:tc>
          <w:tcPr>
            <w:tcW w:w="3686" w:type="dxa"/>
            <w:vMerge/>
            <w:tcBorders>
              <w:bottom w:val="single" w:sz="4" w:space="0" w:color="auto"/>
            </w:tcBorders>
          </w:tcPr>
          <w:p w:rsidR="0073682C" w:rsidRPr="00212BC5" w:rsidRDefault="0073682C" w:rsidP="008E1200">
            <w:pPr>
              <w:pStyle w:val="TAC"/>
            </w:pPr>
          </w:p>
        </w:tc>
      </w:tr>
      <w:tr w:rsidR="0073682C" w:rsidRPr="00212BC5" w:rsidTr="008E1200">
        <w:trPr>
          <w:trHeight w:val="246"/>
        </w:trPr>
        <w:tc>
          <w:tcPr>
            <w:tcW w:w="720" w:type="dxa"/>
            <w:vMerge w:val="restart"/>
            <w:tcBorders>
              <w:top w:val="single" w:sz="4" w:space="0" w:color="auto"/>
            </w:tcBorders>
            <w:vAlign w:val="center"/>
          </w:tcPr>
          <w:p w:rsidR="0073682C" w:rsidRPr="00212BC5" w:rsidRDefault="0073682C" w:rsidP="008E1200">
            <w:pPr>
              <w:pStyle w:val="TAH"/>
            </w:pPr>
            <w:r w:rsidRPr="00212BC5">
              <w:t>T2</w:t>
            </w:r>
          </w:p>
        </w:tc>
        <w:tc>
          <w:tcPr>
            <w:tcW w:w="1372" w:type="dxa"/>
            <w:tcBorders>
              <w:top w:val="single" w:sz="4" w:space="0" w:color="auto"/>
            </w:tcBorders>
            <w:vAlign w:val="center"/>
          </w:tcPr>
          <w:p w:rsidR="0073682C" w:rsidRPr="00212BC5" w:rsidRDefault="0073682C" w:rsidP="008E1200">
            <w:pPr>
              <w:pStyle w:val="TAL"/>
              <w:jc w:val="center"/>
            </w:pPr>
            <w:r w:rsidRPr="00212BC5">
              <w:t>Cell-specific RS EPRE</w:t>
            </w:r>
          </w:p>
        </w:tc>
        <w:tc>
          <w:tcPr>
            <w:tcW w:w="1276" w:type="dxa"/>
            <w:tcBorders>
              <w:top w:val="single" w:sz="4" w:space="0" w:color="auto"/>
            </w:tcBorders>
            <w:vAlign w:val="center"/>
          </w:tcPr>
          <w:p w:rsidR="0073682C" w:rsidRPr="00212BC5" w:rsidRDefault="0073682C" w:rsidP="008E1200">
            <w:pPr>
              <w:pStyle w:val="TAL"/>
              <w:jc w:val="center"/>
            </w:pPr>
            <w:r w:rsidRPr="00212BC5">
              <w:t>dBm/15kHz</w:t>
            </w:r>
          </w:p>
        </w:tc>
        <w:tc>
          <w:tcPr>
            <w:tcW w:w="992" w:type="dxa"/>
            <w:tcBorders>
              <w:top w:val="single" w:sz="4" w:space="0" w:color="auto"/>
            </w:tcBorders>
            <w:vAlign w:val="center"/>
          </w:tcPr>
          <w:p w:rsidR="0073682C" w:rsidRPr="00212BC5" w:rsidRDefault="0073682C" w:rsidP="008E1200">
            <w:pPr>
              <w:pStyle w:val="TAL"/>
              <w:jc w:val="center"/>
            </w:pPr>
            <w:r w:rsidRPr="00212BC5">
              <w:t>-</w:t>
            </w:r>
          </w:p>
        </w:tc>
        <w:tc>
          <w:tcPr>
            <w:tcW w:w="992" w:type="dxa"/>
            <w:tcBorders>
              <w:top w:val="single" w:sz="4" w:space="0" w:color="auto"/>
            </w:tcBorders>
            <w:vAlign w:val="center"/>
          </w:tcPr>
          <w:p w:rsidR="0073682C" w:rsidRPr="00212BC5" w:rsidRDefault="0073682C" w:rsidP="008E1200">
            <w:pPr>
              <w:pStyle w:val="TAL"/>
              <w:jc w:val="center"/>
            </w:pPr>
            <w:r w:rsidRPr="00212BC5">
              <w:t>FFS</w:t>
            </w:r>
          </w:p>
        </w:tc>
        <w:tc>
          <w:tcPr>
            <w:tcW w:w="3686" w:type="dxa"/>
            <w:vMerge w:val="restart"/>
            <w:tcBorders>
              <w:top w:val="single" w:sz="4" w:space="0" w:color="auto"/>
            </w:tcBorders>
          </w:tcPr>
          <w:p w:rsidR="0073682C" w:rsidRPr="00212BC5" w:rsidRDefault="0073682C" w:rsidP="008E1200">
            <w:pPr>
              <w:pStyle w:val="TAL"/>
            </w:pPr>
            <w:r w:rsidRPr="00212BC5">
              <w:t xml:space="preserve">The power level values are assigned to ensure UE reselected back to NR Cell 1: Squal </w:t>
            </w:r>
            <w:r w:rsidRPr="00212BC5">
              <w:rPr>
                <w:vertAlign w:val="subscript"/>
              </w:rPr>
              <w:t>nonServingCell, E-UTRA Cell1</w:t>
            </w:r>
            <w:r w:rsidRPr="00212BC5">
              <w:t xml:space="preserve"> &gt; Thresh</w:t>
            </w:r>
            <w:r w:rsidRPr="00212BC5">
              <w:rPr>
                <w:vertAlign w:val="subscript"/>
                <w:lang w:eastAsia="ja-JP"/>
              </w:rPr>
              <w:t>X, HighQ</w:t>
            </w:r>
          </w:p>
        </w:tc>
      </w:tr>
      <w:tr w:rsidR="0073682C" w:rsidRPr="00212BC5" w:rsidTr="008E1200">
        <w:trPr>
          <w:trHeight w:val="246"/>
        </w:trPr>
        <w:tc>
          <w:tcPr>
            <w:tcW w:w="720" w:type="dxa"/>
            <w:vMerge/>
            <w:vAlign w:val="center"/>
          </w:tcPr>
          <w:p w:rsidR="0073682C" w:rsidRPr="00212BC5" w:rsidRDefault="0073682C" w:rsidP="008E1200">
            <w:pPr>
              <w:pStyle w:val="TAH"/>
            </w:pPr>
          </w:p>
        </w:tc>
        <w:tc>
          <w:tcPr>
            <w:tcW w:w="1372" w:type="dxa"/>
            <w:tcBorders>
              <w:top w:val="single" w:sz="4" w:space="0" w:color="auto"/>
            </w:tcBorders>
            <w:vAlign w:val="center"/>
          </w:tcPr>
          <w:p w:rsidR="0073682C" w:rsidRPr="00212BC5" w:rsidRDefault="0073682C" w:rsidP="008E1200">
            <w:pPr>
              <w:pStyle w:val="TAL"/>
              <w:jc w:val="center"/>
            </w:pPr>
            <w:r w:rsidRPr="00212BC5">
              <w:t>SS/PBCH SSS EPRE</w:t>
            </w:r>
          </w:p>
        </w:tc>
        <w:tc>
          <w:tcPr>
            <w:tcW w:w="1276" w:type="dxa"/>
            <w:tcBorders>
              <w:top w:val="single" w:sz="4" w:space="0" w:color="auto"/>
            </w:tcBorders>
            <w:vAlign w:val="center"/>
          </w:tcPr>
          <w:p w:rsidR="0073682C" w:rsidRPr="00212BC5" w:rsidRDefault="0073682C" w:rsidP="008E1200">
            <w:pPr>
              <w:pStyle w:val="TAL"/>
              <w:jc w:val="center"/>
            </w:pPr>
            <w:r w:rsidRPr="00212BC5">
              <w:t>dBm/SCS</w:t>
            </w:r>
          </w:p>
        </w:tc>
        <w:tc>
          <w:tcPr>
            <w:tcW w:w="992" w:type="dxa"/>
            <w:tcBorders>
              <w:top w:val="single" w:sz="4" w:space="0" w:color="auto"/>
            </w:tcBorders>
            <w:vAlign w:val="center"/>
          </w:tcPr>
          <w:p w:rsidR="0073682C" w:rsidRPr="00212BC5" w:rsidRDefault="0073682C" w:rsidP="008E1200">
            <w:pPr>
              <w:pStyle w:val="TAL"/>
              <w:jc w:val="center"/>
            </w:pPr>
            <w:r w:rsidRPr="00212BC5">
              <w:t>FFS</w:t>
            </w:r>
          </w:p>
        </w:tc>
        <w:tc>
          <w:tcPr>
            <w:tcW w:w="992" w:type="dxa"/>
            <w:tcBorders>
              <w:top w:val="single" w:sz="4" w:space="0" w:color="auto"/>
            </w:tcBorders>
            <w:vAlign w:val="center"/>
          </w:tcPr>
          <w:p w:rsidR="0073682C" w:rsidRPr="00212BC5" w:rsidRDefault="0073682C" w:rsidP="008E1200">
            <w:pPr>
              <w:pStyle w:val="TAL"/>
              <w:jc w:val="center"/>
            </w:pPr>
            <w:r w:rsidRPr="00212BC5">
              <w:t>-</w:t>
            </w:r>
          </w:p>
        </w:tc>
        <w:tc>
          <w:tcPr>
            <w:tcW w:w="3686" w:type="dxa"/>
            <w:vMerge/>
            <w:tcBorders>
              <w:top w:val="single" w:sz="4" w:space="0" w:color="auto"/>
            </w:tcBorders>
            <w:vAlign w:val="center"/>
          </w:tcPr>
          <w:p w:rsidR="0073682C" w:rsidRPr="00212BC5" w:rsidRDefault="0073682C" w:rsidP="008E1200">
            <w:pPr>
              <w:pStyle w:val="TAL"/>
            </w:pPr>
          </w:p>
        </w:tc>
      </w:tr>
      <w:tr w:rsidR="0073682C" w:rsidRPr="00212BC5" w:rsidTr="008E1200">
        <w:trPr>
          <w:trHeight w:val="165"/>
        </w:trPr>
        <w:tc>
          <w:tcPr>
            <w:tcW w:w="720" w:type="dxa"/>
            <w:vMerge/>
            <w:vAlign w:val="center"/>
          </w:tcPr>
          <w:p w:rsidR="0073682C" w:rsidRPr="00212BC5" w:rsidRDefault="0073682C" w:rsidP="008E1200">
            <w:pPr>
              <w:pStyle w:val="TAH"/>
            </w:pPr>
          </w:p>
        </w:tc>
        <w:tc>
          <w:tcPr>
            <w:tcW w:w="1372" w:type="dxa"/>
            <w:tcBorders>
              <w:top w:val="single" w:sz="4" w:space="0" w:color="auto"/>
            </w:tcBorders>
            <w:vAlign w:val="center"/>
          </w:tcPr>
          <w:p w:rsidR="0073682C" w:rsidRPr="00212BC5" w:rsidRDefault="0073682C" w:rsidP="008E1200">
            <w:pPr>
              <w:pStyle w:val="TAL"/>
              <w:jc w:val="center"/>
            </w:pPr>
            <w:r w:rsidRPr="00212BC5">
              <w:t>RSRQ</w:t>
            </w:r>
          </w:p>
        </w:tc>
        <w:tc>
          <w:tcPr>
            <w:tcW w:w="1276" w:type="dxa"/>
            <w:tcBorders>
              <w:top w:val="single" w:sz="4" w:space="0" w:color="auto"/>
            </w:tcBorders>
            <w:vAlign w:val="center"/>
          </w:tcPr>
          <w:p w:rsidR="0073682C" w:rsidRPr="00212BC5" w:rsidRDefault="0073682C" w:rsidP="008E1200">
            <w:pPr>
              <w:pStyle w:val="TAL"/>
              <w:jc w:val="center"/>
            </w:pPr>
            <w:r w:rsidRPr="00212BC5">
              <w:t>dB</w:t>
            </w:r>
          </w:p>
        </w:tc>
        <w:tc>
          <w:tcPr>
            <w:tcW w:w="992" w:type="dxa"/>
            <w:tcBorders>
              <w:top w:val="single" w:sz="4" w:space="0" w:color="auto"/>
            </w:tcBorders>
          </w:tcPr>
          <w:p w:rsidR="0073682C" w:rsidRPr="00212BC5" w:rsidDel="0047401C" w:rsidRDefault="0073682C" w:rsidP="008E1200">
            <w:pPr>
              <w:pStyle w:val="TAL"/>
              <w:jc w:val="center"/>
            </w:pPr>
            <w:r w:rsidRPr="00212BC5">
              <w:t>FFS</w:t>
            </w:r>
          </w:p>
        </w:tc>
        <w:tc>
          <w:tcPr>
            <w:tcW w:w="992" w:type="dxa"/>
            <w:tcBorders>
              <w:top w:val="single" w:sz="4" w:space="0" w:color="auto"/>
            </w:tcBorders>
            <w:vAlign w:val="center"/>
          </w:tcPr>
          <w:p w:rsidR="0073682C" w:rsidRPr="00212BC5" w:rsidRDefault="0073682C" w:rsidP="008E1200">
            <w:pPr>
              <w:pStyle w:val="TAL"/>
              <w:jc w:val="center"/>
            </w:pPr>
            <w:r w:rsidRPr="00212BC5">
              <w:t>FFS</w:t>
            </w:r>
          </w:p>
        </w:tc>
        <w:tc>
          <w:tcPr>
            <w:tcW w:w="3686" w:type="dxa"/>
            <w:vMerge/>
            <w:vAlign w:val="center"/>
          </w:tcPr>
          <w:p w:rsidR="0073682C" w:rsidRPr="00212BC5" w:rsidRDefault="0073682C" w:rsidP="008E1200">
            <w:pPr>
              <w:pStyle w:val="TAL"/>
            </w:pPr>
          </w:p>
        </w:tc>
      </w:tr>
      <w:tr w:rsidR="0073682C" w:rsidRPr="00212BC5" w:rsidTr="008E1200">
        <w:trPr>
          <w:trHeight w:val="165"/>
        </w:trPr>
        <w:tc>
          <w:tcPr>
            <w:tcW w:w="720" w:type="dxa"/>
            <w:vMerge/>
            <w:vAlign w:val="center"/>
          </w:tcPr>
          <w:p w:rsidR="0073682C" w:rsidRPr="00212BC5" w:rsidRDefault="0073682C" w:rsidP="008E1200">
            <w:pPr>
              <w:pStyle w:val="TAH"/>
            </w:pPr>
          </w:p>
        </w:tc>
        <w:tc>
          <w:tcPr>
            <w:tcW w:w="1372" w:type="dxa"/>
            <w:tcBorders>
              <w:top w:val="single" w:sz="4" w:space="0" w:color="auto"/>
            </w:tcBorders>
          </w:tcPr>
          <w:p w:rsidR="0073682C" w:rsidRPr="00212BC5" w:rsidRDefault="0073682C" w:rsidP="008E1200">
            <w:pPr>
              <w:pStyle w:val="TAL"/>
              <w:jc w:val="center"/>
            </w:pPr>
            <w:r w:rsidRPr="00212BC5">
              <w:t>Qqualmin</w:t>
            </w:r>
          </w:p>
        </w:tc>
        <w:tc>
          <w:tcPr>
            <w:tcW w:w="1276" w:type="dxa"/>
            <w:tcBorders>
              <w:top w:val="single" w:sz="4" w:space="0" w:color="auto"/>
            </w:tcBorders>
          </w:tcPr>
          <w:p w:rsidR="0073682C" w:rsidRPr="00212BC5" w:rsidRDefault="0073682C" w:rsidP="008E1200">
            <w:pPr>
              <w:pStyle w:val="TAL"/>
              <w:jc w:val="center"/>
            </w:pPr>
            <w:r w:rsidRPr="00212BC5">
              <w:t>dB</w:t>
            </w:r>
          </w:p>
        </w:tc>
        <w:tc>
          <w:tcPr>
            <w:tcW w:w="992" w:type="dxa"/>
            <w:tcBorders>
              <w:top w:val="single" w:sz="4" w:space="0" w:color="auto"/>
            </w:tcBorders>
          </w:tcPr>
          <w:p w:rsidR="0073682C" w:rsidRPr="00212BC5" w:rsidRDefault="0073682C" w:rsidP="008E1200">
            <w:pPr>
              <w:pStyle w:val="TAL"/>
              <w:jc w:val="center"/>
            </w:pPr>
            <w:r w:rsidRPr="00212BC5">
              <w:t>-25</w:t>
            </w:r>
          </w:p>
        </w:tc>
        <w:tc>
          <w:tcPr>
            <w:tcW w:w="992" w:type="dxa"/>
            <w:tcBorders>
              <w:top w:val="single" w:sz="4" w:space="0" w:color="auto"/>
            </w:tcBorders>
          </w:tcPr>
          <w:p w:rsidR="0073682C" w:rsidRPr="00212BC5" w:rsidRDefault="0073682C" w:rsidP="008E1200">
            <w:pPr>
              <w:pStyle w:val="TAL"/>
              <w:jc w:val="center"/>
            </w:pPr>
            <w:r w:rsidRPr="00212BC5">
              <w:t>-20</w:t>
            </w:r>
          </w:p>
        </w:tc>
        <w:tc>
          <w:tcPr>
            <w:tcW w:w="3686" w:type="dxa"/>
            <w:vMerge/>
            <w:vAlign w:val="center"/>
          </w:tcPr>
          <w:p w:rsidR="0073682C" w:rsidRPr="00212BC5" w:rsidRDefault="0073682C" w:rsidP="008E1200">
            <w:pPr>
              <w:pStyle w:val="TAL"/>
            </w:pPr>
          </w:p>
        </w:tc>
      </w:tr>
      <w:tr w:rsidR="0073682C" w:rsidRPr="00212BC5" w:rsidTr="008E1200">
        <w:trPr>
          <w:trHeight w:val="165"/>
        </w:trPr>
        <w:tc>
          <w:tcPr>
            <w:tcW w:w="720" w:type="dxa"/>
            <w:vMerge/>
            <w:vAlign w:val="center"/>
          </w:tcPr>
          <w:p w:rsidR="0073682C" w:rsidRPr="00212BC5" w:rsidRDefault="0073682C" w:rsidP="008E1200">
            <w:pPr>
              <w:pStyle w:val="TAH"/>
            </w:pPr>
          </w:p>
        </w:tc>
        <w:tc>
          <w:tcPr>
            <w:tcW w:w="1372" w:type="dxa"/>
            <w:tcBorders>
              <w:top w:val="single" w:sz="4" w:space="0" w:color="auto"/>
            </w:tcBorders>
          </w:tcPr>
          <w:p w:rsidR="0073682C" w:rsidRPr="00212BC5" w:rsidRDefault="0073682C" w:rsidP="008E1200">
            <w:pPr>
              <w:pStyle w:val="TAL"/>
              <w:jc w:val="center"/>
              <w:rPr>
                <w:vertAlign w:val="subscript"/>
              </w:rPr>
            </w:pPr>
            <w:r w:rsidRPr="00212BC5">
              <w:t>Noc</w:t>
            </w:r>
            <w:r w:rsidRPr="00212BC5">
              <w:rPr>
                <w:vertAlign w:val="subscript"/>
              </w:rPr>
              <w:t>E-UTRA</w:t>
            </w:r>
          </w:p>
        </w:tc>
        <w:tc>
          <w:tcPr>
            <w:tcW w:w="1276" w:type="dxa"/>
            <w:tcBorders>
              <w:top w:val="single" w:sz="4" w:space="0" w:color="auto"/>
            </w:tcBorders>
          </w:tcPr>
          <w:p w:rsidR="0073682C" w:rsidRPr="00212BC5" w:rsidRDefault="0073682C" w:rsidP="008E1200">
            <w:pPr>
              <w:pStyle w:val="TAL"/>
              <w:jc w:val="center"/>
            </w:pPr>
            <w:r w:rsidRPr="00212BC5">
              <w:t>dBm/15kHz</w:t>
            </w:r>
          </w:p>
        </w:tc>
        <w:tc>
          <w:tcPr>
            <w:tcW w:w="992" w:type="dxa"/>
            <w:tcBorders>
              <w:top w:val="single" w:sz="4" w:space="0" w:color="auto"/>
            </w:tcBorders>
          </w:tcPr>
          <w:p w:rsidR="0073682C" w:rsidRPr="00212BC5" w:rsidRDefault="0073682C" w:rsidP="008E1200">
            <w:pPr>
              <w:pStyle w:val="TAL"/>
              <w:jc w:val="center"/>
            </w:pPr>
            <w:r w:rsidRPr="00212BC5">
              <w:t>-</w:t>
            </w:r>
          </w:p>
        </w:tc>
        <w:tc>
          <w:tcPr>
            <w:tcW w:w="992" w:type="dxa"/>
            <w:tcBorders>
              <w:top w:val="single" w:sz="4" w:space="0" w:color="auto"/>
            </w:tcBorders>
          </w:tcPr>
          <w:p w:rsidR="0073682C" w:rsidRPr="00212BC5" w:rsidRDefault="0073682C" w:rsidP="008E1200">
            <w:pPr>
              <w:pStyle w:val="TAL"/>
              <w:jc w:val="center"/>
            </w:pPr>
            <w:r w:rsidRPr="00212BC5">
              <w:t>FFS</w:t>
            </w:r>
          </w:p>
        </w:tc>
        <w:tc>
          <w:tcPr>
            <w:tcW w:w="3686" w:type="dxa"/>
            <w:vMerge/>
            <w:vAlign w:val="center"/>
          </w:tcPr>
          <w:p w:rsidR="0073682C" w:rsidRPr="00212BC5" w:rsidRDefault="0073682C" w:rsidP="008E1200">
            <w:pPr>
              <w:pStyle w:val="TAL"/>
            </w:pPr>
          </w:p>
        </w:tc>
      </w:tr>
      <w:tr w:rsidR="0073682C" w:rsidRPr="00212BC5" w:rsidTr="008E1200">
        <w:trPr>
          <w:trHeight w:val="165"/>
        </w:trPr>
        <w:tc>
          <w:tcPr>
            <w:tcW w:w="720" w:type="dxa"/>
            <w:vMerge/>
            <w:tcBorders>
              <w:bottom w:val="single" w:sz="4" w:space="0" w:color="auto"/>
            </w:tcBorders>
            <w:vAlign w:val="center"/>
          </w:tcPr>
          <w:p w:rsidR="0073682C" w:rsidRPr="00212BC5" w:rsidRDefault="0073682C" w:rsidP="008E1200">
            <w:pPr>
              <w:pStyle w:val="TAH"/>
            </w:pPr>
          </w:p>
        </w:tc>
        <w:tc>
          <w:tcPr>
            <w:tcW w:w="1372" w:type="dxa"/>
            <w:tcBorders>
              <w:top w:val="single" w:sz="4" w:space="0" w:color="auto"/>
            </w:tcBorders>
            <w:vAlign w:val="center"/>
          </w:tcPr>
          <w:p w:rsidR="0073682C" w:rsidRPr="00212BC5" w:rsidRDefault="0073682C" w:rsidP="008E1200">
            <w:pPr>
              <w:pStyle w:val="TAL"/>
              <w:jc w:val="center"/>
              <w:rPr>
                <w:vertAlign w:val="subscript"/>
              </w:rPr>
            </w:pPr>
            <w:r w:rsidRPr="00212BC5">
              <w:t>Noc</w:t>
            </w:r>
            <w:r w:rsidRPr="00212BC5">
              <w:rPr>
                <w:vertAlign w:val="subscript"/>
              </w:rPr>
              <w:t>NR</w:t>
            </w:r>
          </w:p>
        </w:tc>
        <w:tc>
          <w:tcPr>
            <w:tcW w:w="1276" w:type="dxa"/>
            <w:tcBorders>
              <w:top w:val="single" w:sz="4" w:space="0" w:color="auto"/>
            </w:tcBorders>
            <w:vAlign w:val="center"/>
          </w:tcPr>
          <w:p w:rsidR="0073682C" w:rsidRPr="00212BC5" w:rsidRDefault="0073682C" w:rsidP="008E1200">
            <w:pPr>
              <w:pStyle w:val="TAC"/>
            </w:pPr>
            <w:r w:rsidRPr="00212BC5">
              <w:t>dBm/SCS</w:t>
            </w:r>
          </w:p>
        </w:tc>
        <w:tc>
          <w:tcPr>
            <w:tcW w:w="992" w:type="dxa"/>
            <w:tcBorders>
              <w:top w:val="single" w:sz="4" w:space="0" w:color="auto"/>
            </w:tcBorders>
            <w:vAlign w:val="center"/>
          </w:tcPr>
          <w:p w:rsidR="0073682C" w:rsidRPr="00212BC5" w:rsidDel="006B0429" w:rsidRDefault="0073682C" w:rsidP="008E1200">
            <w:pPr>
              <w:pStyle w:val="TAC"/>
            </w:pPr>
            <w:r w:rsidRPr="00212BC5">
              <w:t>FFS</w:t>
            </w:r>
          </w:p>
        </w:tc>
        <w:tc>
          <w:tcPr>
            <w:tcW w:w="992" w:type="dxa"/>
            <w:tcBorders>
              <w:top w:val="single" w:sz="4" w:space="0" w:color="auto"/>
            </w:tcBorders>
            <w:vAlign w:val="center"/>
          </w:tcPr>
          <w:p w:rsidR="0073682C" w:rsidRPr="00212BC5" w:rsidDel="006B0429" w:rsidRDefault="0073682C" w:rsidP="008E1200">
            <w:pPr>
              <w:pStyle w:val="TAC"/>
            </w:pPr>
            <w:r w:rsidRPr="00212BC5">
              <w:t>-</w:t>
            </w:r>
          </w:p>
        </w:tc>
        <w:tc>
          <w:tcPr>
            <w:tcW w:w="3686" w:type="dxa"/>
            <w:vMerge/>
            <w:vAlign w:val="center"/>
          </w:tcPr>
          <w:p w:rsidR="0073682C" w:rsidRPr="00212BC5" w:rsidRDefault="0073682C" w:rsidP="008E1200">
            <w:pPr>
              <w:pStyle w:val="TAL"/>
            </w:pPr>
          </w:p>
        </w:tc>
      </w:tr>
      <w:tr w:rsidR="0073682C" w:rsidRPr="00212BC5" w:rsidTr="008E1200">
        <w:tc>
          <w:tcPr>
            <w:tcW w:w="720" w:type="dxa"/>
            <w:vMerge w:val="restart"/>
            <w:tcBorders>
              <w:top w:val="single" w:sz="4" w:space="0" w:color="auto"/>
            </w:tcBorders>
            <w:vAlign w:val="center"/>
          </w:tcPr>
          <w:p w:rsidR="0073682C" w:rsidRPr="00212BC5" w:rsidRDefault="0073682C" w:rsidP="008E1200">
            <w:pPr>
              <w:pStyle w:val="TAH"/>
            </w:pPr>
            <w:r w:rsidRPr="00212BC5">
              <w:t>T3</w:t>
            </w:r>
          </w:p>
        </w:tc>
        <w:tc>
          <w:tcPr>
            <w:tcW w:w="1372" w:type="dxa"/>
            <w:tcBorders>
              <w:top w:val="single" w:sz="4" w:space="0" w:color="auto"/>
              <w:bottom w:val="single" w:sz="4" w:space="0" w:color="auto"/>
            </w:tcBorders>
            <w:vAlign w:val="center"/>
          </w:tcPr>
          <w:p w:rsidR="0073682C" w:rsidRPr="00212BC5" w:rsidRDefault="0073682C" w:rsidP="008E1200">
            <w:pPr>
              <w:pStyle w:val="TAL"/>
              <w:jc w:val="center"/>
            </w:pPr>
            <w:r w:rsidRPr="00212BC5">
              <w:t>Cell-specific RS EPRE</w:t>
            </w:r>
          </w:p>
        </w:tc>
        <w:tc>
          <w:tcPr>
            <w:tcW w:w="1276" w:type="dxa"/>
            <w:tcBorders>
              <w:top w:val="single" w:sz="4" w:space="0" w:color="auto"/>
              <w:bottom w:val="single" w:sz="4" w:space="0" w:color="auto"/>
            </w:tcBorders>
            <w:vAlign w:val="center"/>
          </w:tcPr>
          <w:p w:rsidR="0073682C" w:rsidRPr="00212BC5" w:rsidRDefault="0073682C" w:rsidP="008E1200">
            <w:pPr>
              <w:pStyle w:val="TAL"/>
              <w:jc w:val="center"/>
            </w:pPr>
            <w:r w:rsidRPr="00212BC5">
              <w:t>dBm/15kHz</w:t>
            </w:r>
          </w:p>
        </w:tc>
        <w:tc>
          <w:tcPr>
            <w:tcW w:w="992" w:type="dxa"/>
            <w:tcBorders>
              <w:top w:val="single" w:sz="4" w:space="0" w:color="auto"/>
              <w:bottom w:val="single" w:sz="4" w:space="0" w:color="auto"/>
            </w:tcBorders>
            <w:vAlign w:val="center"/>
          </w:tcPr>
          <w:p w:rsidR="0073682C" w:rsidRPr="00212BC5" w:rsidRDefault="0073682C" w:rsidP="008E1200">
            <w:pPr>
              <w:pStyle w:val="TAL"/>
              <w:jc w:val="center"/>
            </w:pPr>
            <w:r w:rsidRPr="00212BC5">
              <w:t>-</w:t>
            </w:r>
          </w:p>
        </w:tc>
        <w:tc>
          <w:tcPr>
            <w:tcW w:w="992" w:type="dxa"/>
            <w:tcBorders>
              <w:top w:val="single" w:sz="4" w:space="0" w:color="auto"/>
              <w:bottom w:val="single" w:sz="4" w:space="0" w:color="auto"/>
            </w:tcBorders>
            <w:vAlign w:val="center"/>
          </w:tcPr>
          <w:p w:rsidR="0073682C" w:rsidRPr="00212BC5" w:rsidRDefault="0073682C" w:rsidP="008E1200">
            <w:pPr>
              <w:pStyle w:val="TAL"/>
              <w:jc w:val="center"/>
            </w:pPr>
            <w:r w:rsidRPr="00212BC5">
              <w:t>FFS</w:t>
            </w:r>
          </w:p>
        </w:tc>
        <w:tc>
          <w:tcPr>
            <w:tcW w:w="3686" w:type="dxa"/>
            <w:vMerge w:val="restart"/>
            <w:tcBorders>
              <w:top w:val="single" w:sz="4" w:space="0" w:color="auto"/>
            </w:tcBorders>
          </w:tcPr>
          <w:p w:rsidR="0073682C" w:rsidRPr="00212BC5" w:rsidRDefault="0073682C" w:rsidP="008E1200">
            <w:pPr>
              <w:pStyle w:val="TAL"/>
            </w:pPr>
            <w:r w:rsidRPr="00212BC5">
              <w:t xml:space="preserve">The power level values are assignee to ensure UE reselected  to E-UTRA Cell 1: Squal </w:t>
            </w:r>
            <w:r w:rsidRPr="00212BC5">
              <w:rPr>
                <w:vertAlign w:val="subscript"/>
              </w:rPr>
              <w:t>nonServingCell, NR Cell1</w:t>
            </w:r>
            <w:r w:rsidRPr="00212BC5">
              <w:t xml:space="preserve"> &gt; Thresh</w:t>
            </w:r>
            <w:r w:rsidRPr="00212BC5">
              <w:rPr>
                <w:vertAlign w:val="subscript"/>
              </w:rPr>
              <w:t>X</w:t>
            </w:r>
            <w:r w:rsidRPr="00212BC5">
              <w:rPr>
                <w:vertAlign w:val="subscript"/>
                <w:lang w:eastAsia="ja-JP"/>
              </w:rPr>
              <w:t>, HighQ</w:t>
            </w:r>
          </w:p>
        </w:tc>
      </w:tr>
      <w:tr w:rsidR="0073682C" w:rsidRPr="00212BC5" w:rsidTr="008E1200">
        <w:tc>
          <w:tcPr>
            <w:tcW w:w="720" w:type="dxa"/>
            <w:vMerge/>
            <w:vAlign w:val="center"/>
          </w:tcPr>
          <w:p w:rsidR="0073682C" w:rsidRPr="00212BC5" w:rsidRDefault="0073682C" w:rsidP="008E1200">
            <w:pPr>
              <w:pStyle w:val="TAH"/>
            </w:pPr>
          </w:p>
        </w:tc>
        <w:tc>
          <w:tcPr>
            <w:tcW w:w="1372" w:type="dxa"/>
            <w:tcBorders>
              <w:top w:val="single" w:sz="4" w:space="0" w:color="auto"/>
              <w:bottom w:val="single" w:sz="4" w:space="0" w:color="auto"/>
            </w:tcBorders>
            <w:vAlign w:val="center"/>
          </w:tcPr>
          <w:p w:rsidR="0073682C" w:rsidRPr="00212BC5" w:rsidRDefault="0073682C" w:rsidP="008E1200">
            <w:pPr>
              <w:pStyle w:val="TAL"/>
              <w:jc w:val="center"/>
            </w:pPr>
            <w:r w:rsidRPr="00212BC5">
              <w:t>SS/PBCH SSS EPRE</w:t>
            </w:r>
          </w:p>
        </w:tc>
        <w:tc>
          <w:tcPr>
            <w:tcW w:w="1276" w:type="dxa"/>
            <w:tcBorders>
              <w:top w:val="single" w:sz="4" w:space="0" w:color="auto"/>
              <w:bottom w:val="single" w:sz="4" w:space="0" w:color="auto"/>
            </w:tcBorders>
            <w:vAlign w:val="center"/>
          </w:tcPr>
          <w:p w:rsidR="0073682C" w:rsidRPr="00212BC5" w:rsidRDefault="0073682C" w:rsidP="008E1200">
            <w:pPr>
              <w:pStyle w:val="TAL"/>
              <w:jc w:val="center"/>
            </w:pPr>
            <w:r w:rsidRPr="00212BC5">
              <w:t>dBm/SCS</w:t>
            </w:r>
          </w:p>
        </w:tc>
        <w:tc>
          <w:tcPr>
            <w:tcW w:w="992" w:type="dxa"/>
            <w:tcBorders>
              <w:top w:val="single" w:sz="4" w:space="0" w:color="auto"/>
              <w:bottom w:val="single" w:sz="4" w:space="0" w:color="auto"/>
            </w:tcBorders>
            <w:vAlign w:val="center"/>
          </w:tcPr>
          <w:p w:rsidR="0073682C" w:rsidRPr="00212BC5" w:rsidRDefault="0073682C" w:rsidP="008E1200">
            <w:pPr>
              <w:pStyle w:val="TAL"/>
              <w:jc w:val="center"/>
            </w:pPr>
            <w:r w:rsidRPr="00212BC5">
              <w:t>FFS</w:t>
            </w:r>
          </w:p>
        </w:tc>
        <w:tc>
          <w:tcPr>
            <w:tcW w:w="992" w:type="dxa"/>
            <w:tcBorders>
              <w:top w:val="single" w:sz="4" w:space="0" w:color="auto"/>
              <w:bottom w:val="single" w:sz="4" w:space="0" w:color="auto"/>
            </w:tcBorders>
            <w:vAlign w:val="center"/>
          </w:tcPr>
          <w:p w:rsidR="0073682C" w:rsidRPr="00212BC5" w:rsidRDefault="0073682C" w:rsidP="008E1200">
            <w:pPr>
              <w:pStyle w:val="TAL"/>
              <w:jc w:val="center"/>
            </w:pPr>
            <w:r w:rsidRPr="00212BC5">
              <w:t>-</w:t>
            </w:r>
          </w:p>
        </w:tc>
        <w:tc>
          <w:tcPr>
            <w:tcW w:w="3686" w:type="dxa"/>
            <w:vMerge/>
            <w:tcBorders>
              <w:top w:val="single" w:sz="4" w:space="0" w:color="auto"/>
            </w:tcBorders>
          </w:tcPr>
          <w:p w:rsidR="0073682C" w:rsidRPr="00212BC5" w:rsidRDefault="0073682C" w:rsidP="008E1200">
            <w:pPr>
              <w:pStyle w:val="TAL"/>
            </w:pPr>
          </w:p>
        </w:tc>
      </w:tr>
      <w:tr w:rsidR="0073682C" w:rsidRPr="00212BC5" w:rsidTr="008E1200">
        <w:tc>
          <w:tcPr>
            <w:tcW w:w="720" w:type="dxa"/>
            <w:vMerge/>
            <w:vAlign w:val="center"/>
          </w:tcPr>
          <w:p w:rsidR="0073682C" w:rsidRPr="00212BC5" w:rsidRDefault="0073682C" w:rsidP="008E1200">
            <w:pPr>
              <w:pStyle w:val="TAH"/>
            </w:pPr>
          </w:p>
        </w:tc>
        <w:tc>
          <w:tcPr>
            <w:tcW w:w="1372" w:type="dxa"/>
            <w:tcBorders>
              <w:top w:val="single" w:sz="4" w:space="0" w:color="auto"/>
              <w:bottom w:val="single" w:sz="4" w:space="0" w:color="auto"/>
            </w:tcBorders>
          </w:tcPr>
          <w:p w:rsidR="0073682C" w:rsidRPr="00212BC5" w:rsidRDefault="0073682C" w:rsidP="008E1200">
            <w:pPr>
              <w:pStyle w:val="TAL"/>
              <w:jc w:val="center"/>
            </w:pPr>
            <w:r w:rsidRPr="00212BC5">
              <w:t>RSRQ</w:t>
            </w:r>
          </w:p>
        </w:tc>
        <w:tc>
          <w:tcPr>
            <w:tcW w:w="1276" w:type="dxa"/>
            <w:tcBorders>
              <w:top w:val="single" w:sz="4" w:space="0" w:color="auto"/>
              <w:bottom w:val="single" w:sz="4" w:space="0" w:color="auto"/>
            </w:tcBorders>
          </w:tcPr>
          <w:p w:rsidR="0073682C" w:rsidRPr="00212BC5" w:rsidRDefault="0073682C" w:rsidP="008E1200">
            <w:pPr>
              <w:pStyle w:val="TAL"/>
              <w:jc w:val="center"/>
            </w:pPr>
            <w:r w:rsidRPr="00212BC5">
              <w:t>dB</w:t>
            </w:r>
          </w:p>
        </w:tc>
        <w:tc>
          <w:tcPr>
            <w:tcW w:w="992" w:type="dxa"/>
            <w:tcBorders>
              <w:top w:val="single" w:sz="4" w:space="0" w:color="auto"/>
              <w:bottom w:val="single" w:sz="4" w:space="0" w:color="auto"/>
            </w:tcBorders>
          </w:tcPr>
          <w:p w:rsidR="0073682C" w:rsidRPr="00212BC5" w:rsidDel="0047401C" w:rsidRDefault="0073682C" w:rsidP="008E1200">
            <w:pPr>
              <w:pStyle w:val="TAL"/>
              <w:jc w:val="center"/>
            </w:pPr>
            <w:r w:rsidRPr="00212BC5">
              <w:t>FFS</w:t>
            </w:r>
          </w:p>
        </w:tc>
        <w:tc>
          <w:tcPr>
            <w:tcW w:w="992" w:type="dxa"/>
            <w:tcBorders>
              <w:top w:val="single" w:sz="4" w:space="0" w:color="auto"/>
              <w:bottom w:val="single" w:sz="4" w:space="0" w:color="auto"/>
            </w:tcBorders>
          </w:tcPr>
          <w:p w:rsidR="0073682C" w:rsidRPr="00212BC5" w:rsidDel="0047401C" w:rsidRDefault="0073682C" w:rsidP="008E1200">
            <w:pPr>
              <w:pStyle w:val="TAL"/>
              <w:jc w:val="center"/>
            </w:pPr>
            <w:r w:rsidRPr="00212BC5">
              <w:t>FFS</w:t>
            </w:r>
          </w:p>
        </w:tc>
        <w:tc>
          <w:tcPr>
            <w:tcW w:w="3686" w:type="dxa"/>
            <w:vMerge/>
          </w:tcPr>
          <w:p w:rsidR="0073682C" w:rsidRPr="00212BC5" w:rsidRDefault="0073682C" w:rsidP="008E1200">
            <w:pPr>
              <w:pStyle w:val="TAL"/>
            </w:pPr>
          </w:p>
        </w:tc>
      </w:tr>
      <w:tr w:rsidR="0073682C" w:rsidRPr="00212BC5" w:rsidTr="008E1200">
        <w:tc>
          <w:tcPr>
            <w:tcW w:w="720" w:type="dxa"/>
            <w:vMerge/>
            <w:vAlign w:val="center"/>
          </w:tcPr>
          <w:p w:rsidR="0073682C" w:rsidRPr="00212BC5" w:rsidRDefault="0073682C" w:rsidP="008E1200">
            <w:pPr>
              <w:pStyle w:val="TAH"/>
            </w:pPr>
          </w:p>
        </w:tc>
        <w:tc>
          <w:tcPr>
            <w:tcW w:w="1372" w:type="dxa"/>
            <w:tcBorders>
              <w:top w:val="single" w:sz="4" w:space="0" w:color="auto"/>
              <w:bottom w:val="single" w:sz="4" w:space="0" w:color="auto"/>
            </w:tcBorders>
          </w:tcPr>
          <w:p w:rsidR="0073682C" w:rsidRPr="00212BC5" w:rsidRDefault="0073682C" w:rsidP="008E1200">
            <w:pPr>
              <w:pStyle w:val="TAL"/>
              <w:jc w:val="center"/>
            </w:pPr>
            <w:r w:rsidRPr="00212BC5">
              <w:t>Qqualmin</w:t>
            </w:r>
          </w:p>
        </w:tc>
        <w:tc>
          <w:tcPr>
            <w:tcW w:w="1276" w:type="dxa"/>
            <w:tcBorders>
              <w:top w:val="single" w:sz="4" w:space="0" w:color="auto"/>
              <w:bottom w:val="single" w:sz="4" w:space="0" w:color="auto"/>
            </w:tcBorders>
          </w:tcPr>
          <w:p w:rsidR="0073682C" w:rsidRPr="00212BC5" w:rsidRDefault="0073682C" w:rsidP="008E1200">
            <w:pPr>
              <w:pStyle w:val="TAL"/>
              <w:jc w:val="center"/>
            </w:pPr>
            <w:r w:rsidRPr="00212BC5">
              <w:t>dB</w:t>
            </w:r>
          </w:p>
        </w:tc>
        <w:tc>
          <w:tcPr>
            <w:tcW w:w="992" w:type="dxa"/>
            <w:tcBorders>
              <w:top w:val="single" w:sz="4" w:space="0" w:color="auto"/>
              <w:bottom w:val="single" w:sz="4" w:space="0" w:color="auto"/>
            </w:tcBorders>
          </w:tcPr>
          <w:p w:rsidR="0073682C" w:rsidRPr="00212BC5" w:rsidRDefault="0073682C" w:rsidP="008E1200">
            <w:pPr>
              <w:pStyle w:val="TAL"/>
              <w:jc w:val="center"/>
            </w:pPr>
            <w:r w:rsidRPr="00212BC5">
              <w:t>-25</w:t>
            </w:r>
          </w:p>
        </w:tc>
        <w:tc>
          <w:tcPr>
            <w:tcW w:w="992" w:type="dxa"/>
            <w:tcBorders>
              <w:top w:val="single" w:sz="4" w:space="0" w:color="auto"/>
              <w:bottom w:val="single" w:sz="4" w:space="0" w:color="auto"/>
            </w:tcBorders>
          </w:tcPr>
          <w:p w:rsidR="0073682C" w:rsidRPr="00212BC5" w:rsidRDefault="0073682C" w:rsidP="008E1200">
            <w:pPr>
              <w:pStyle w:val="TAL"/>
              <w:jc w:val="center"/>
            </w:pPr>
            <w:r w:rsidRPr="00212BC5">
              <w:t>-20</w:t>
            </w:r>
          </w:p>
        </w:tc>
        <w:tc>
          <w:tcPr>
            <w:tcW w:w="3686" w:type="dxa"/>
            <w:vMerge/>
          </w:tcPr>
          <w:p w:rsidR="0073682C" w:rsidRPr="00212BC5" w:rsidRDefault="0073682C" w:rsidP="008E1200">
            <w:pPr>
              <w:pStyle w:val="TAL"/>
            </w:pPr>
          </w:p>
        </w:tc>
      </w:tr>
      <w:tr w:rsidR="0073682C" w:rsidRPr="00212BC5" w:rsidTr="008E1200">
        <w:tc>
          <w:tcPr>
            <w:tcW w:w="720" w:type="dxa"/>
            <w:vMerge/>
            <w:vAlign w:val="center"/>
          </w:tcPr>
          <w:p w:rsidR="0073682C" w:rsidRPr="00212BC5" w:rsidRDefault="0073682C" w:rsidP="008E1200">
            <w:pPr>
              <w:pStyle w:val="TAH"/>
            </w:pPr>
          </w:p>
        </w:tc>
        <w:tc>
          <w:tcPr>
            <w:tcW w:w="1372" w:type="dxa"/>
            <w:tcBorders>
              <w:top w:val="single" w:sz="4" w:space="0" w:color="auto"/>
              <w:bottom w:val="single" w:sz="4" w:space="0" w:color="auto"/>
            </w:tcBorders>
          </w:tcPr>
          <w:p w:rsidR="0073682C" w:rsidRPr="00212BC5" w:rsidRDefault="0073682C" w:rsidP="008E1200">
            <w:pPr>
              <w:pStyle w:val="TAL"/>
              <w:jc w:val="center"/>
              <w:rPr>
                <w:vertAlign w:val="subscript"/>
              </w:rPr>
            </w:pPr>
            <w:r w:rsidRPr="00212BC5">
              <w:t>Noc</w:t>
            </w:r>
            <w:r w:rsidRPr="00212BC5">
              <w:rPr>
                <w:vertAlign w:val="subscript"/>
              </w:rPr>
              <w:t>E-UTRA</w:t>
            </w:r>
          </w:p>
        </w:tc>
        <w:tc>
          <w:tcPr>
            <w:tcW w:w="1276" w:type="dxa"/>
            <w:tcBorders>
              <w:top w:val="single" w:sz="4" w:space="0" w:color="auto"/>
              <w:bottom w:val="single" w:sz="4" w:space="0" w:color="auto"/>
            </w:tcBorders>
          </w:tcPr>
          <w:p w:rsidR="0073682C" w:rsidRPr="00212BC5" w:rsidRDefault="0073682C" w:rsidP="008E1200">
            <w:pPr>
              <w:pStyle w:val="TAL"/>
              <w:jc w:val="center"/>
            </w:pPr>
            <w:r w:rsidRPr="00212BC5">
              <w:t>dBm/15kHz</w:t>
            </w:r>
          </w:p>
        </w:tc>
        <w:tc>
          <w:tcPr>
            <w:tcW w:w="992" w:type="dxa"/>
            <w:tcBorders>
              <w:top w:val="single" w:sz="4" w:space="0" w:color="auto"/>
              <w:bottom w:val="single" w:sz="4" w:space="0" w:color="auto"/>
            </w:tcBorders>
          </w:tcPr>
          <w:p w:rsidR="0073682C" w:rsidRPr="00212BC5" w:rsidRDefault="0073682C" w:rsidP="008E1200">
            <w:pPr>
              <w:pStyle w:val="TAL"/>
              <w:jc w:val="center"/>
            </w:pPr>
            <w:r w:rsidRPr="00212BC5">
              <w:t>-</w:t>
            </w:r>
          </w:p>
        </w:tc>
        <w:tc>
          <w:tcPr>
            <w:tcW w:w="992" w:type="dxa"/>
            <w:tcBorders>
              <w:top w:val="single" w:sz="4" w:space="0" w:color="auto"/>
              <w:bottom w:val="single" w:sz="4" w:space="0" w:color="auto"/>
            </w:tcBorders>
          </w:tcPr>
          <w:p w:rsidR="0073682C" w:rsidRPr="00212BC5" w:rsidRDefault="0073682C" w:rsidP="008E1200">
            <w:pPr>
              <w:pStyle w:val="TAL"/>
              <w:jc w:val="center"/>
            </w:pPr>
            <w:r w:rsidRPr="00212BC5">
              <w:t>FFS</w:t>
            </w:r>
          </w:p>
        </w:tc>
        <w:tc>
          <w:tcPr>
            <w:tcW w:w="3686" w:type="dxa"/>
            <w:vMerge/>
          </w:tcPr>
          <w:p w:rsidR="0073682C" w:rsidRPr="00212BC5" w:rsidRDefault="0073682C" w:rsidP="008E1200">
            <w:pPr>
              <w:pStyle w:val="TAL"/>
            </w:pPr>
          </w:p>
        </w:tc>
      </w:tr>
      <w:tr w:rsidR="0073682C" w:rsidRPr="00212BC5" w:rsidTr="008E1200">
        <w:tc>
          <w:tcPr>
            <w:tcW w:w="720" w:type="dxa"/>
            <w:vMerge/>
            <w:vAlign w:val="center"/>
          </w:tcPr>
          <w:p w:rsidR="0073682C" w:rsidRPr="00212BC5" w:rsidRDefault="0073682C" w:rsidP="008E1200">
            <w:pPr>
              <w:pStyle w:val="TAH"/>
            </w:pPr>
          </w:p>
        </w:tc>
        <w:tc>
          <w:tcPr>
            <w:tcW w:w="1372" w:type="dxa"/>
            <w:tcBorders>
              <w:top w:val="single" w:sz="4" w:space="0" w:color="auto"/>
              <w:bottom w:val="single" w:sz="4" w:space="0" w:color="auto"/>
            </w:tcBorders>
            <w:vAlign w:val="center"/>
          </w:tcPr>
          <w:p w:rsidR="0073682C" w:rsidRPr="00212BC5" w:rsidRDefault="0073682C" w:rsidP="008E1200">
            <w:pPr>
              <w:pStyle w:val="TAL"/>
              <w:jc w:val="center"/>
              <w:rPr>
                <w:vertAlign w:val="subscript"/>
              </w:rPr>
            </w:pPr>
            <w:r w:rsidRPr="00212BC5">
              <w:t>Noc</w:t>
            </w:r>
            <w:r w:rsidRPr="00212BC5">
              <w:rPr>
                <w:vertAlign w:val="subscript"/>
              </w:rPr>
              <w:t>NR</w:t>
            </w:r>
          </w:p>
        </w:tc>
        <w:tc>
          <w:tcPr>
            <w:tcW w:w="1276" w:type="dxa"/>
            <w:tcBorders>
              <w:top w:val="single" w:sz="4" w:space="0" w:color="auto"/>
              <w:bottom w:val="single" w:sz="4" w:space="0" w:color="auto"/>
            </w:tcBorders>
            <w:vAlign w:val="center"/>
          </w:tcPr>
          <w:p w:rsidR="0073682C" w:rsidRPr="00212BC5" w:rsidRDefault="0073682C" w:rsidP="008E1200">
            <w:pPr>
              <w:pStyle w:val="TAC"/>
            </w:pPr>
            <w:r w:rsidRPr="00212BC5">
              <w:t>dBm/SCS</w:t>
            </w:r>
          </w:p>
        </w:tc>
        <w:tc>
          <w:tcPr>
            <w:tcW w:w="992" w:type="dxa"/>
            <w:tcBorders>
              <w:top w:val="single" w:sz="4" w:space="0" w:color="auto"/>
              <w:bottom w:val="single" w:sz="4" w:space="0" w:color="auto"/>
            </w:tcBorders>
            <w:vAlign w:val="center"/>
          </w:tcPr>
          <w:p w:rsidR="0073682C" w:rsidRPr="00212BC5" w:rsidDel="006B0429" w:rsidRDefault="0073682C" w:rsidP="008E1200">
            <w:pPr>
              <w:pStyle w:val="TAC"/>
            </w:pPr>
            <w:r w:rsidRPr="00212BC5">
              <w:t>FFS</w:t>
            </w:r>
          </w:p>
        </w:tc>
        <w:tc>
          <w:tcPr>
            <w:tcW w:w="992" w:type="dxa"/>
            <w:tcBorders>
              <w:top w:val="single" w:sz="4" w:space="0" w:color="auto"/>
              <w:bottom w:val="single" w:sz="4" w:space="0" w:color="auto"/>
            </w:tcBorders>
            <w:vAlign w:val="center"/>
          </w:tcPr>
          <w:p w:rsidR="0073682C" w:rsidRPr="00212BC5" w:rsidDel="006B0429" w:rsidRDefault="0073682C" w:rsidP="008E1200">
            <w:pPr>
              <w:pStyle w:val="TAC"/>
            </w:pPr>
            <w:r w:rsidRPr="00212BC5">
              <w:t>-</w:t>
            </w:r>
          </w:p>
        </w:tc>
        <w:tc>
          <w:tcPr>
            <w:tcW w:w="3686" w:type="dxa"/>
            <w:vMerge/>
            <w:tcBorders>
              <w:bottom w:val="single" w:sz="4" w:space="0" w:color="auto"/>
            </w:tcBorders>
          </w:tcPr>
          <w:p w:rsidR="0073682C" w:rsidRPr="00212BC5" w:rsidRDefault="0073682C" w:rsidP="008E1200">
            <w:pPr>
              <w:pStyle w:val="TAL"/>
            </w:pPr>
          </w:p>
        </w:tc>
      </w:tr>
    </w:tbl>
    <w:p w:rsidR="0073682C" w:rsidRPr="00212BC5" w:rsidRDefault="0073682C" w:rsidP="0073682C"/>
    <w:p w:rsidR="0073682C" w:rsidRPr="00212BC5" w:rsidRDefault="0073682C" w:rsidP="0073682C">
      <w:pPr>
        <w:pStyle w:val="TH"/>
      </w:pPr>
      <w:r w:rsidRPr="00212BC5">
        <w:lastRenderedPageBreak/>
        <w:t>Table 6.2.3.4.3.2-3: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73682C" w:rsidRPr="00212BC5" w:rsidTr="008E1200">
        <w:tc>
          <w:tcPr>
            <w:tcW w:w="534" w:type="dxa"/>
            <w:tcBorders>
              <w:bottom w:val="nil"/>
            </w:tcBorders>
            <w:shd w:val="clear" w:color="auto" w:fill="auto"/>
          </w:tcPr>
          <w:p w:rsidR="0073682C" w:rsidRPr="00212BC5" w:rsidRDefault="0073682C" w:rsidP="008E1200">
            <w:pPr>
              <w:pStyle w:val="TAH"/>
            </w:pPr>
            <w:r w:rsidRPr="00212BC5">
              <w:t>St</w:t>
            </w:r>
          </w:p>
        </w:tc>
        <w:tc>
          <w:tcPr>
            <w:tcW w:w="3968" w:type="dxa"/>
            <w:shd w:val="clear" w:color="auto" w:fill="auto"/>
          </w:tcPr>
          <w:p w:rsidR="0073682C" w:rsidRPr="00212BC5" w:rsidRDefault="0073682C" w:rsidP="008E1200">
            <w:pPr>
              <w:pStyle w:val="TAH"/>
            </w:pPr>
            <w:r w:rsidRPr="00212BC5">
              <w:t>Procedure</w:t>
            </w:r>
          </w:p>
        </w:tc>
        <w:tc>
          <w:tcPr>
            <w:tcW w:w="3684" w:type="dxa"/>
            <w:gridSpan w:val="2"/>
            <w:shd w:val="clear" w:color="auto" w:fill="auto"/>
          </w:tcPr>
          <w:p w:rsidR="0073682C" w:rsidRPr="00212BC5" w:rsidRDefault="0073682C" w:rsidP="008E1200">
            <w:pPr>
              <w:pStyle w:val="TAH"/>
            </w:pPr>
            <w:r w:rsidRPr="00212BC5">
              <w:t>Message Sequence</w:t>
            </w:r>
          </w:p>
        </w:tc>
        <w:tc>
          <w:tcPr>
            <w:tcW w:w="567" w:type="dxa"/>
            <w:tcBorders>
              <w:bottom w:val="nil"/>
            </w:tcBorders>
            <w:shd w:val="clear" w:color="auto" w:fill="auto"/>
          </w:tcPr>
          <w:p w:rsidR="0073682C" w:rsidRPr="00212BC5" w:rsidRDefault="0073682C" w:rsidP="008E1200">
            <w:pPr>
              <w:pStyle w:val="TAH"/>
            </w:pPr>
            <w:r w:rsidRPr="00212BC5">
              <w:t>TP</w:t>
            </w:r>
          </w:p>
        </w:tc>
        <w:tc>
          <w:tcPr>
            <w:tcW w:w="850" w:type="dxa"/>
            <w:tcBorders>
              <w:bottom w:val="nil"/>
            </w:tcBorders>
            <w:shd w:val="clear" w:color="auto" w:fill="auto"/>
          </w:tcPr>
          <w:p w:rsidR="0073682C" w:rsidRPr="00212BC5" w:rsidRDefault="0073682C" w:rsidP="008E1200">
            <w:pPr>
              <w:pStyle w:val="TAH"/>
            </w:pPr>
            <w:r w:rsidRPr="00212BC5">
              <w:t>Verdict</w:t>
            </w:r>
          </w:p>
        </w:tc>
      </w:tr>
      <w:tr w:rsidR="0073682C" w:rsidRPr="00212BC5" w:rsidTr="008E1200">
        <w:tc>
          <w:tcPr>
            <w:tcW w:w="534" w:type="dxa"/>
            <w:tcBorders>
              <w:top w:val="nil"/>
            </w:tcBorders>
            <w:shd w:val="clear" w:color="auto" w:fill="auto"/>
          </w:tcPr>
          <w:p w:rsidR="0073682C" w:rsidRPr="00212BC5" w:rsidRDefault="0073682C" w:rsidP="008E1200">
            <w:pPr>
              <w:pStyle w:val="TAH"/>
            </w:pPr>
          </w:p>
        </w:tc>
        <w:tc>
          <w:tcPr>
            <w:tcW w:w="3968" w:type="dxa"/>
            <w:shd w:val="clear" w:color="auto" w:fill="auto"/>
          </w:tcPr>
          <w:p w:rsidR="0073682C" w:rsidRPr="00212BC5" w:rsidRDefault="0073682C" w:rsidP="008E1200">
            <w:pPr>
              <w:pStyle w:val="TAH"/>
            </w:pPr>
          </w:p>
        </w:tc>
        <w:tc>
          <w:tcPr>
            <w:tcW w:w="708" w:type="dxa"/>
            <w:shd w:val="clear" w:color="auto" w:fill="auto"/>
          </w:tcPr>
          <w:p w:rsidR="0073682C" w:rsidRPr="00212BC5" w:rsidRDefault="0073682C" w:rsidP="008E1200">
            <w:pPr>
              <w:pStyle w:val="TAH"/>
            </w:pPr>
            <w:r w:rsidRPr="00212BC5">
              <w:t>U - S</w:t>
            </w:r>
          </w:p>
        </w:tc>
        <w:tc>
          <w:tcPr>
            <w:tcW w:w="2976" w:type="dxa"/>
            <w:shd w:val="clear" w:color="auto" w:fill="auto"/>
          </w:tcPr>
          <w:p w:rsidR="0073682C" w:rsidRPr="00212BC5" w:rsidRDefault="0073682C" w:rsidP="008E1200">
            <w:pPr>
              <w:pStyle w:val="TAH"/>
            </w:pPr>
            <w:r w:rsidRPr="00212BC5">
              <w:t>Message</w:t>
            </w:r>
          </w:p>
        </w:tc>
        <w:tc>
          <w:tcPr>
            <w:tcW w:w="567" w:type="dxa"/>
            <w:tcBorders>
              <w:top w:val="nil"/>
            </w:tcBorders>
            <w:shd w:val="clear" w:color="auto" w:fill="auto"/>
          </w:tcPr>
          <w:p w:rsidR="0073682C" w:rsidRPr="00212BC5" w:rsidRDefault="0073682C" w:rsidP="008E1200">
            <w:pPr>
              <w:pStyle w:val="TAH"/>
            </w:pPr>
          </w:p>
        </w:tc>
        <w:tc>
          <w:tcPr>
            <w:tcW w:w="850" w:type="dxa"/>
            <w:tcBorders>
              <w:top w:val="nil"/>
            </w:tcBorders>
            <w:shd w:val="clear" w:color="auto" w:fill="auto"/>
          </w:tcPr>
          <w:p w:rsidR="0073682C" w:rsidRPr="00212BC5" w:rsidRDefault="0073682C" w:rsidP="008E1200">
            <w:pPr>
              <w:pStyle w:val="TAH"/>
            </w:pPr>
          </w:p>
        </w:tc>
      </w:tr>
      <w:tr w:rsidR="0073682C" w:rsidRPr="00212BC5" w:rsidTr="008E1200">
        <w:tc>
          <w:tcPr>
            <w:tcW w:w="534" w:type="dxa"/>
            <w:shd w:val="clear" w:color="auto" w:fill="auto"/>
          </w:tcPr>
          <w:p w:rsidR="0073682C" w:rsidRPr="00212BC5" w:rsidRDefault="0073682C" w:rsidP="008E1200">
            <w:pPr>
              <w:pStyle w:val="TAC"/>
            </w:pPr>
            <w:r w:rsidRPr="00212BC5">
              <w:t>1</w:t>
            </w:r>
          </w:p>
        </w:tc>
        <w:tc>
          <w:tcPr>
            <w:tcW w:w="3968" w:type="dxa"/>
            <w:shd w:val="clear" w:color="auto" w:fill="auto"/>
          </w:tcPr>
          <w:p w:rsidR="0073682C" w:rsidRPr="00212BC5" w:rsidRDefault="0073682C" w:rsidP="008E1200">
            <w:pPr>
              <w:pStyle w:val="TAL"/>
            </w:pPr>
            <w:r w:rsidRPr="00212BC5">
              <w:t>The SS changes SS/PBCH SSS EPRE level for NR Cell 1 and Cell-specific RS EPRE level for E-UTRA Cell 1 according to row "T1" in table 6.2.3.4.3.2-1/2/3.</w:t>
            </w:r>
          </w:p>
        </w:tc>
        <w:tc>
          <w:tcPr>
            <w:tcW w:w="708" w:type="dxa"/>
            <w:shd w:val="clear" w:color="auto" w:fill="auto"/>
          </w:tcPr>
          <w:p w:rsidR="0073682C" w:rsidRPr="00212BC5" w:rsidRDefault="0073682C" w:rsidP="008E1200">
            <w:pPr>
              <w:pStyle w:val="TAC"/>
            </w:pPr>
            <w:r w:rsidRPr="00212BC5">
              <w:t>-</w:t>
            </w:r>
          </w:p>
        </w:tc>
        <w:tc>
          <w:tcPr>
            <w:tcW w:w="2976" w:type="dxa"/>
            <w:shd w:val="clear" w:color="auto" w:fill="auto"/>
          </w:tcPr>
          <w:p w:rsidR="0073682C" w:rsidRPr="00212BC5" w:rsidRDefault="0073682C" w:rsidP="008E1200">
            <w:pPr>
              <w:pStyle w:val="TAL"/>
            </w:pPr>
            <w:r w:rsidRPr="00212BC5">
              <w:t>-</w:t>
            </w:r>
          </w:p>
        </w:tc>
        <w:tc>
          <w:tcPr>
            <w:tcW w:w="567" w:type="dxa"/>
            <w:shd w:val="clear" w:color="auto" w:fill="auto"/>
          </w:tcPr>
          <w:p w:rsidR="0073682C" w:rsidRPr="00212BC5" w:rsidRDefault="0073682C" w:rsidP="008E1200">
            <w:pPr>
              <w:pStyle w:val="TAC"/>
            </w:pPr>
            <w:r w:rsidRPr="00212BC5">
              <w:t>-</w:t>
            </w:r>
          </w:p>
        </w:tc>
        <w:tc>
          <w:tcPr>
            <w:tcW w:w="850" w:type="dxa"/>
            <w:shd w:val="clear" w:color="auto" w:fill="auto"/>
          </w:tcPr>
          <w:p w:rsidR="0073682C" w:rsidRPr="00212BC5" w:rsidRDefault="0073682C" w:rsidP="008E1200">
            <w:pPr>
              <w:pStyle w:val="TAC"/>
            </w:pPr>
            <w:r w:rsidRPr="00212BC5">
              <w:t>-</w:t>
            </w:r>
          </w:p>
        </w:tc>
      </w:tr>
      <w:tr w:rsidR="0073682C" w:rsidRPr="00212BC5" w:rsidTr="008E1200">
        <w:tc>
          <w:tcPr>
            <w:tcW w:w="534" w:type="dxa"/>
            <w:shd w:val="clear" w:color="auto" w:fill="auto"/>
          </w:tcPr>
          <w:p w:rsidR="0073682C" w:rsidRPr="00212BC5" w:rsidRDefault="0073682C" w:rsidP="008E1200">
            <w:pPr>
              <w:pStyle w:val="TAC"/>
            </w:pPr>
            <w:r w:rsidRPr="00212BC5">
              <w:t>2</w:t>
            </w:r>
          </w:p>
        </w:tc>
        <w:tc>
          <w:tcPr>
            <w:tcW w:w="3968" w:type="dxa"/>
            <w:shd w:val="clear" w:color="auto" w:fill="auto"/>
          </w:tcPr>
          <w:p w:rsidR="0073682C" w:rsidRPr="00212BC5" w:rsidRDefault="0073682C" w:rsidP="008E1200">
            <w:pPr>
              <w:pStyle w:val="TAL"/>
            </w:pPr>
            <w:r w:rsidRPr="00212BC5">
              <w:t>Check: Does the test result of test steps 1 to 6 of generic test procedure in TS 38.508-1 [4] Table 4.9.7.2.2 indicate that the UE is camped on E-UTRA Cell 1?</w:t>
            </w:r>
          </w:p>
        </w:tc>
        <w:tc>
          <w:tcPr>
            <w:tcW w:w="708" w:type="dxa"/>
            <w:shd w:val="clear" w:color="auto" w:fill="auto"/>
          </w:tcPr>
          <w:p w:rsidR="0073682C" w:rsidRPr="00212BC5" w:rsidRDefault="0073682C" w:rsidP="008E1200">
            <w:pPr>
              <w:pStyle w:val="TAC"/>
            </w:pPr>
            <w:r w:rsidRPr="00212BC5">
              <w:t>-</w:t>
            </w:r>
          </w:p>
        </w:tc>
        <w:tc>
          <w:tcPr>
            <w:tcW w:w="2976" w:type="dxa"/>
            <w:shd w:val="clear" w:color="auto" w:fill="auto"/>
          </w:tcPr>
          <w:p w:rsidR="0073682C" w:rsidRPr="00212BC5" w:rsidRDefault="0073682C" w:rsidP="008E1200">
            <w:pPr>
              <w:pStyle w:val="TAC"/>
            </w:pPr>
            <w:r w:rsidRPr="00212BC5">
              <w:rPr>
                <w:rFonts w:eastAsia="MS Gothic"/>
              </w:rPr>
              <w:t>-</w:t>
            </w:r>
          </w:p>
        </w:tc>
        <w:tc>
          <w:tcPr>
            <w:tcW w:w="567" w:type="dxa"/>
            <w:shd w:val="clear" w:color="auto" w:fill="auto"/>
          </w:tcPr>
          <w:p w:rsidR="0073682C" w:rsidRPr="00212BC5" w:rsidRDefault="0073682C" w:rsidP="008E1200">
            <w:pPr>
              <w:pStyle w:val="TAC"/>
            </w:pPr>
            <w:r w:rsidRPr="00212BC5">
              <w:t>1</w:t>
            </w:r>
          </w:p>
        </w:tc>
        <w:tc>
          <w:tcPr>
            <w:tcW w:w="850" w:type="dxa"/>
            <w:shd w:val="clear" w:color="auto" w:fill="auto"/>
          </w:tcPr>
          <w:p w:rsidR="0073682C" w:rsidRPr="00212BC5" w:rsidRDefault="0073682C" w:rsidP="008E1200">
            <w:pPr>
              <w:pStyle w:val="TAC"/>
            </w:pPr>
            <w:r w:rsidRPr="00212BC5">
              <w:t>-</w:t>
            </w:r>
          </w:p>
        </w:tc>
      </w:tr>
      <w:tr w:rsidR="0073682C" w:rsidRPr="00212BC5" w:rsidTr="008E1200">
        <w:tc>
          <w:tcPr>
            <w:tcW w:w="534" w:type="dxa"/>
            <w:shd w:val="clear" w:color="auto" w:fill="auto"/>
          </w:tcPr>
          <w:p w:rsidR="0073682C" w:rsidRPr="00212BC5" w:rsidRDefault="0073682C" w:rsidP="008E1200">
            <w:pPr>
              <w:pStyle w:val="TAC"/>
            </w:pPr>
            <w:r w:rsidRPr="00212BC5">
              <w:t>3</w:t>
            </w:r>
          </w:p>
        </w:tc>
        <w:tc>
          <w:tcPr>
            <w:tcW w:w="3968" w:type="dxa"/>
            <w:shd w:val="clear" w:color="auto" w:fill="auto"/>
          </w:tcPr>
          <w:p w:rsidR="0073682C" w:rsidRPr="00212BC5" w:rsidRDefault="0073682C" w:rsidP="008E1200">
            <w:pPr>
              <w:pStyle w:val="TAL"/>
            </w:pPr>
            <w:r w:rsidRPr="00212BC5">
              <w:t xml:space="preserve">The SS transmits an </w:t>
            </w:r>
            <w:r w:rsidRPr="00212BC5">
              <w:rPr>
                <w:i/>
                <w:iCs/>
              </w:rPr>
              <w:t>RRCConnectionRelease</w:t>
            </w:r>
            <w:r w:rsidRPr="00212BC5">
              <w:t xml:space="preserve"> message to release </w:t>
            </w:r>
            <w:smartTag w:uri="urn:schemas-microsoft-com:office:smarttags" w:element="stockticker">
              <w:r w:rsidRPr="00212BC5">
                <w:t>RRC</w:t>
              </w:r>
            </w:smartTag>
            <w:r w:rsidRPr="00212BC5">
              <w:t xml:space="preserve"> connection and move to RRC_IDLE on E-UTRAN Cell 1.</w:t>
            </w:r>
          </w:p>
        </w:tc>
        <w:tc>
          <w:tcPr>
            <w:tcW w:w="708" w:type="dxa"/>
            <w:shd w:val="clear" w:color="auto" w:fill="auto"/>
          </w:tcPr>
          <w:p w:rsidR="0073682C" w:rsidRPr="00212BC5" w:rsidRDefault="0073682C" w:rsidP="008E1200">
            <w:pPr>
              <w:pStyle w:val="TAC"/>
            </w:pPr>
            <w:r w:rsidRPr="00212BC5">
              <w:t>&lt;--</w:t>
            </w:r>
          </w:p>
        </w:tc>
        <w:tc>
          <w:tcPr>
            <w:tcW w:w="2976" w:type="dxa"/>
            <w:shd w:val="clear" w:color="auto" w:fill="auto"/>
          </w:tcPr>
          <w:p w:rsidR="0073682C" w:rsidRPr="00212BC5" w:rsidRDefault="0073682C" w:rsidP="008E1200">
            <w:pPr>
              <w:pStyle w:val="TAL"/>
            </w:pPr>
            <w:r w:rsidRPr="00212BC5">
              <w:rPr>
                <w:iCs/>
              </w:rPr>
              <w:t xml:space="preserve">E-UTRA RRC: </w:t>
            </w:r>
            <w:r w:rsidRPr="00212BC5">
              <w:rPr>
                <w:i/>
                <w:iCs/>
              </w:rPr>
              <w:t>RRCConnectionRelease</w:t>
            </w:r>
          </w:p>
        </w:tc>
        <w:tc>
          <w:tcPr>
            <w:tcW w:w="567" w:type="dxa"/>
            <w:shd w:val="clear" w:color="auto" w:fill="auto"/>
          </w:tcPr>
          <w:p w:rsidR="0073682C" w:rsidRPr="00212BC5" w:rsidRDefault="0073682C" w:rsidP="008E1200">
            <w:pPr>
              <w:pStyle w:val="TAC"/>
            </w:pPr>
            <w:r w:rsidRPr="00212BC5">
              <w:t>-</w:t>
            </w:r>
          </w:p>
        </w:tc>
        <w:tc>
          <w:tcPr>
            <w:tcW w:w="850" w:type="dxa"/>
            <w:shd w:val="clear" w:color="auto" w:fill="auto"/>
          </w:tcPr>
          <w:p w:rsidR="0073682C" w:rsidRPr="00212BC5" w:rsidRDefault="0073682C" w:rsidP="008E1200">
            <w:pPr>
              <w:pStyle w:val="TAC"/>
            </w:pPr>
            <w:r w:rsidRPr="00212BC5">
              <w:rPr>
                <w:rFonts w:eastAsia="MS Gothic"/>
              </w:rPr>
              <w:t>-</w:t>
            </w:r>
          </w:p>
        </w:tc>
      </w:tr>
      <w:tr w:rsidR="0073682C" w:rsidRPr="00212BC5" w:rsidTr="008E1200">
        <w:tc>
          <w:tcPr>
            <w:tcW w:w="534" w:type="dxa"/>
            <w:shd w:val="clear" w:color="auto" w:fill="auto"/>
          </w:tcPr>
          <w:p w:rsidR="0073682C" w:rsidRPr="00212BC5" w:rsidRDefault="0073682C" w:rsidP="008E1200">
            <w:pPr>
              <w:pStyle w:val="TAC"/>
            </w:pPr>
            <w:r w:rsidRPr="00212BC5">
              <w:t>4</w:t>
            </w:r>
          </w:p>
        </w:tc>
        <w:tc>
          <w:tcPr>
            <w:tcW w:w="3968" w:type="dxa"/>
            <w:shd w:val="clear" w:color="auto" w:fill="auto"/>
          </w:tcPr>
          <w:p w:rsidR="0073682C" w:rsidRPr="00212BC5" w:rsidRDefault="0073682C" w:rsidP="008E1200">
            <w:pPr>
              <w:pStyle w:val="TAL"/>
            </w:pPr>
            <w:r w:rsidRPr="00212BC5">
              <w:t>The SS changes SS/PBCH SSS EPRE level for NR Cell 1 and Cell-specific RS EPRE level for E-UTRA Cell 1 according to row "T2" in table 6.2.3.4.3.2-1/2/3.</w:t>
            </w:r>
          </w:p>
        </w:tc>
        <w:tc>
          <w:tcPr>
            <w:tcW w:w="708" w:type="dxa"/>
            <w:shd w:val="clear" w:color="auto" w:fill="auto"/>
          </w:tcPr>
          <w:p w:rsidR="0073682C" w:rsidRPr="00212BC5" w:rsidRDefault="0073682C" w:rsidP="008E1200">
            <w:pPr>
              <w:pStyle w:val="TAC"/>
            </w:pPr>
            <w:r w:rsidRPr="00212BC5">
              <w:t>-</w:t>
            </w:r>
          </w:p>
        </w:tc>
        <w:tc>
          <w:tcPr>
            <w:tcW w:w="2976" w:type="dxa"/>
            <w:shd w:val="clear" w:color="auto" w:fill="auto"/>
          </w:tcPr>
          <w:p w:rsidR="0073682C" w:rsidRPr="00212BC5" w:rsidRDefault="0073682C" w:rsidP="008E1200">
            <w:pPr>
              <w:pStyle w:val="TAL"/>
            </w:pPr>
            <w:r w:rsidRPr="00212BC5">
              <w:t>-</w:t>
            </w:r>
          </w:p>
        </w:tc>
        <w:tc>
          <w:tcPr>
            <w:tcW w:w="567" w:type="dxa"/>
            <w:shd w:val="clear" w:color="auto" w:fill="auto"/>
          </w:tcPr>
          <w:p w:rsidR="0073682C" w:rsidRPr="00212BC5" w:rsidRDefault="0073682C" w:rsidP="008E1200">
            <w:pPr>
              <w:pStyle w:val="TAC"/>
            </w:pPr>
            <w:r w:rsidRPr="00212BC5">
              <w:t>-</w:t>
            </w:r>
          </w:p>
        </w:tc>
        <w:tc>
          <w:tcPr>
            <w:tcW w:w="850" w:type="dxa"/>
            <w:shd w:val="clear" w:color="auto" w:fill="auto"/>
          </w:tcPr>
          <w:p w:rsidR="0073682C" w:rsidRPr="00212BC5" w:rsidRDefault="0073682C" w:rsidP="008E1200">
            <w:pPr>
              <w:pStyle w:val="TAC"/>
            </w:pPr>
            <w:r w:rsidRPr="00212BC5">
              <w:t>-</w:t>
            </w:r>
          </w:p>
        </w:tc>
      </w:tr>
      <w:tr w:rsidR="0073682C" w:rsidRPr="00212BC5" w:rsidTr="008E1200">
        <w:tc>
          <w:tcPr>
            <w:tcW w:w="534" w:type="dxa"/>
            <w:shd w:val="clear" w:color="auto" w:fill="auto"/>
          </w:tcPr>
          <w:p w:rsidR="0073682C" w:rsidRPr="00212BC5" w:rsidRDefault="0073682C" w:rsidP="008E1200">
            <w:pPr>
              <w:pStyle w:val="TAC"/>
            </w:pPr>
            <w:r w:rsidRPr="00212BC5">
              <w:t>5</w:t>
            </w:r>
          </w:p>
        </w:tc>
        <w:tc>
          <w:tcPr>
            <w:tcW w:w="3968" w:type="dxa"/>
            <w:shd w:val="clear" w:color="auto" w:fill="auto"/>
          </w:tcPr>
          <w:p w:rsidR="0073682C" w:rsidRPr="00212BC5" w:rsidRDefault="0073682C" w:rsidP="008E1200">
            <w:pPr>
              <w:pStyle w:val="TAL"/>
            </w:pPr>
            <w:r w:rsidRPr="00212BC5">
              <w:t xml:space="preserve">The UE selects NR Cell 1 and performs the generic test procedure in TS 38.508-1 Table </w:t>
            </w:r>
            <w:r w:rsidRPr="00212BC5">
              <w:rPr>
                <w:lang w:eastAsia="zh-CN"/>
              </w:rPr>
              <w:t xml:space="preserve">4.9.9.2.2-1 with condition </w:t>
            </w:r>
            <w:r w:rsidRPr="00212BC5">
              <w:t>'</w:t>
            </w:r>
            <w:r w:rsidRPr="00212BC5">
              <w:rPr>
                <w:i/>
              </w:rPr>
              <w:t>connected without release</w:t>
            </w:r>
            <w:r w:rsidRPr="00212BC5">
              <w:t>'.</w:t>
            </w:r>
          </w:p>
        </w:tc>
        <w:tc>
          <w:tcPr>
            <w:tcW w:w="708" w:type="dxa"/>
            <w:shd w:val="clear" w:color="auto" w:fill="auto"/>
          </w:tcPr>
          <w:p w:rsidR="0073682C" w:rsidRPr="00212BC5" w:rsidRDefault="0073682C" w:rsidP="008E1200">
            <w:pPr>
              <w:pStyle w:val="TAC"/>
            </w:pPr>
            <w:r w:rsidRPr="00212BC5">
              <w:t>-</w:t>
            </w:r>
          </w:p>
        </w:tc>
        <w:tc>
          <w:tcPr>
            <w:tcW w:w="2976" w:type="dxa"/>
            <w:shd w:val="clear" w:color="auto" w:fill="auto"/>
          </w:tcPr>
          <w:p w:rsidR="0073682C" w:rsidRPr="00212BC5" w:rsidRDefault="0073682C" w:rsidP="008E1200">
            <w:pPr>
              <w:pStyle w:val="TAL"/>
            </w:pPr>
            <w:r w:rsidRPr="00212BC5">
              <w:t>-</w:t>
            </w:r>
          </w:p>
        </w:tc>
        <w:tc>
          <w:tcPr>
            <w:tcW w:w="567" w:type="dxa"/>
            <w:shd w:val="clear" w:color="auto" w:fill="auto"/>
          </w:tcPr>
          <w:p w:rsidR="0073682C" w:rsidRPr="00212BC5" w:rsidRDefault="0073682C" w:rsidP="008E1200">
            <w:pPr>
              <w:pStyle w:val="TAC"/>
            </w:pPr>
            <w:r w:rsidRPr="00212BC5">
              <w:t>-</w:t>
            </w:r>
          </w:p>
        </w:tc>
        <w:tc>
          <w:tcPr>
            <w:tcW w:w="850" w:type="dxa"/>
            <w:shd w:val="clear" w:color="auto" w:fill="auto"/>
          </w:tcPr>
          <w:p w:rsidR="0073682C" w:rsidRPr="00212BC5" w:rsidRDefault="0073682C" w:rsidP="008E1200">
            <w:pPr>
              <w:pStyle w:val="TAC"/>
            </w:pPr>
            <w:r w:rsidRPr="00212BC5">
              <w:t>-</w:t>
            </w:r>
          </w:p>
        </w:tc>
      </w:tr>
      <w:tr w:rsidR="0073682C" w:rsidRPr="00212BC5" w:rsidTr="008E1200">
        <w:tc>
          <w:tcPr>
            <w:tcW w:w="534" w:type="dxa"/>
            <w:shd w:val="clear" w:color="auto" w:fill="auto"/>
          </w:tcPr>
          <w:p w:rsidR="0073682C" w:rsidRPr="00212BC5" w:rsidRDefault="0073682C" w:rsidP="008E1200">
            <w:pPr>
              <w:pStyle w:val="TAC"/>
            </w:pPr>
            <w:r w:rsidRPr="00212BC5">
              <w:t>6</w:t>
            </w:r>
          </w:p>
        </w:tc>
        <w:tc>
          <w:tcPr>
            <w:tcW w:w="3968" w:type="dxa"/>
            <w:shd w:val="clear" w:color="auto" w:fill="auto"/>
          </w:tcPr>
          <w:p w:rsidR="0073682C" w:rsidRPr="00212BC5" w:rsidRDefault="0073682C" w:rsidP="008E1200">
            <w:pPr>
              <w:pStyle w:val="TAL"/>
            </w:pPr>
            <w:r w:rsidRPr="00212BC5">
              <w:t xml:space="preserve">The SS transmits an </w:t>
            </w:r>
            <w:r w:rsidRPr="00212BC5">
              <w:rPr>
                <w:i/>
              </w:rPr>
              <w:t>RRCRelease</w:t>
            </w:r>
            <w:r w:rsidRPr="00212BC5">
              <w:t xml:space="preserve"> message on NR Cell 1.</w:t>
            </w:r>
          </w:p>
        </w:tc>
        <w:tc>
          <w:tcPr>
            <w:tcW w:w="708" w:type="dxa"/>
            <w:shd w:val="clear" w:color="auto" w:fill="auto"/>
          </w:tcPr>
          <w:p w:rsidR="0073682C" w:rsidRPr="00212BC5" w:rsidRDefault="0073682C" w:rsidP="008E1200">
            <w:pPr>
              <w:pStyle w:val="TAC"/>
            </w:pPr>
            <w:r w:rsidRPr="00212BC5">
              <w:t>&lt;--</w:t>
            </w:r>
          </w:p>
        </w:tc>
        <w:tc>
          <w:tcPr>
            <w:tcW w:w="2976" w:type="dxa"/>
            <w:shd w:val="clear" w:color="auto" w:fill="auto"/>
          </w:tcPr>
          <w:p w:rsidR="0073682C" w:rsidRPr="00212BC5" w:rsidRDefault="0073682C" w:rsidP="008E1200">
            <w:pPr>
              <w:pStyle w:val="TAL"/>
            </w:pPr>
            <w:r w:rsidRPr="00212BC5">
              <w:rPr>
                <w:iCs/>
              </w:rPr>
              <w:t xml:space="preserve">NR RRC: </w:t>
            </w:r>
            <w:r w:rsidRPr="00212BC5">
              <w:rPr>
                <w:i/>
                <w:iCs/>
              </w:rPr>
              <w:t>RRCRelease</w:t>
            </w:r>
          </w:p>
        </w:tc>
        <w:tc>
          <w:tcPr>
            <w:tcW w:w="567" w:type="dxa"/>
            <w:shd w:val="clear" w:color="auto" w:fill="auto"/>
          </w:tcPr>
          <w:p w:rsidR="0073682C" w:rsidRPr="00212BC5" w:rsidRDefault="0073682C" w:rsidP="008E1200">
            <w:pPr>
              <w:pStyle w:val="TAC"/>
            </w:pPr>
            <w:r w:rsidRPr="00212BC5">
              <w:t>-</w:t>
            </w:r>
          </w:p>
        </w:tc>
        <w:tc>
          <w:tcPr>
            <w:tcW w:w="850" w:type="dxa"/>
            <w:shd w:val="clear" w:color="auto" w:fill="auto"/>
          </w:tcPr>
          <w:p w:rsidR="0073682C" w:rsidRPr="00212BC5" w:rsidRDefault="0073682C" w:rsidP="008E1200">
            <w:pPr>
              <w:pStyle w:val="TAC"/>
            </w:pPr>
            <w:r w:rsidRPr="00212BC5">
              <w:rPr>
                <w:rFonts w:eastAsia="MS Gothic"/>
              </w:rPr>
              <w:t>-</w:t>
            </w:r>
          </w:p>
        </w:tc>
      </w:tr>
      <w:tr w:rsidR="0073682C" w:rsidRPr="00212BC5" w:rsidTr="008E1200">
        <w:tc>
          <w:tcPr>
            <w:tcW w:w="534" w:type="dxa"/>
            <w:shd w:val="clear" w:color="auto" w:fill="auto"/>
          </w:tcPr>
          <w:p w:rsidR="0073682C" w:rsidRPr="00212BC5" w:rsidRDefault="0073682C" w:rsidP="008E1200">
            <w:pPr>
              <w:pStyle w:val="TAC"/>
            </w:pPr>
            <w:r w:rsidRPr="00212BC5">
              <w:t>7</w:t>
            </w:r>
          </w:p>
        </w:tc>
        <w:tc>
          <w:tcPr>
            <w:tcW w:w="3968" w:type="dxa"/>
            <w:shd w:val="clear" w:color="auto" w:fill="auto"/>
          </w:tcPr>
          <w:p w:rsidR="0073682C" w:rsidRPr="00212BC5" w:rsidRDefault="0073682C" w:rsidP="008E1200">
            <w:pPr>
              <w:pStyle w:val="TAL"/>
            </w:pPr>
            <w:r w:rsidRPr="00212BC5">
              <w:t xml:space="preserve">The SS changes the E-UTRA cell priority broadcast in system information on NR Cell 1.  </w:t>
            </w:r>
          </w:p>
        </w:tc>
        <w:tc>
          <w:tcPr>
            <w:tcW w:w="708" w:type="dxa"/>
            <w:shd w:val="clear" w:color="auto" w:fill="auto"/>
          </w:tcPr>
          <w:p w:rsidR="0073682C" w:rsidRPr="00212BC5" w:rsidRDefault="0073682C" w:rsidP="008E1200">
            <w:pPr>
              <w:pStyle w:val="TAC"/>
            </w:pPr>
            <w:r w:rsidRPr="00212BC5">
              <w:t>-</w:t>
            </w:r>
          </w:p>
        </w:tc>
        <w:tc>
          <w:tcPr>
            <w:tcW w:w="2976" w:type="dxa"/>
            <w:shd w:val="clear" w:color="auto" w:fill="auto"/>
          </w:tcPr>
          <w:p w:rsidR="0073682C" w:rsidRPr="00212BC5" w:rsidRDefault="0073682C" w:rsidP="008E1200">
            <w:pPr>
              <w:pStyle w:val="TAL"/>
              <w:rPr>
                <w:rFonts w:eastAsia="MS Gothic"/>
              </w:rPr>
            </w:pPr>
            <w:r w:rsidRPr="00212BC5">
              <w:rPr>
                <w:rFonts w:eastAsia="MS Gothic"/>
              </w:rPr>
              <w:t>-</w:t>
            </w:r>
          </w:p>
        </w:tc>
        <w:tc>
          <w:tcPr>
            <w:tcW w:w="567" w:type="dxa"/>
            <w:shd w:val="clear" w:color="auto" w:fill="auto"/>
          </w:tcPr>
          <w:p w:rsidR="0073682C" w:rsidRPr="00212BC5" w:rsidRDefault="0073682C" w:rsidP="008E1200">
            <w:pPr>
              <w:pStyle w:val="TAC"/>
            </w:pPr>
            <w:r w:rsidRPr="00212BC5">
              <w:t>-</w:t>
            </w:r>
          </w:p>
        </w:tc>
        <w:tc>
          <w:tcPr>
            <w:tcW w:w="850" w:type="dxa"/>
            <w:shd w:val="clear" w:color="auto" w:fill="auto"/>
          </w:tcPr>
          <w:p w:rsidR="0073682C" w:rsidRPr="00212BC5" w:rsidRDefault="0073682C" w:rsidP="008E1200">
            <w:pPr>
              <w:pStyle w:val="TAC"/>
            </w:pPr>
            <w:r w:rsidRPr="00212BC5">
              <w:rPr>
                <w:rFonts w:eastAsia="MS Gothic"/>
              </w:rPr>
              <w:t>-</w:t>
            </w:r>
          </w:p>
        </w:tc>
      </w:tr>
      <w:tr w:rsidR="0073682C" w:rsidRPr="00212BC5" w:rsidTr="008E1200">
        <w:tc>
          <w:tcPr>
            <w:tcW w:w="534" w:type="dxa"/>
            <w:shd w:val="clear" w:color="auto" w:fill="auto"/>
          </w:tcPr>
          <w:p w:rsidR="0073682C" w:rsidRPr="00212BC5" w:rsidRDefault="0073682C" w:rsidP="008E1200">
            <w:pPr>
              <w:pStyle w:val="TAC"/>
            </w:pPr>
            <w:r w:rsidRPr="00212BC5">
              <w:t>8</w:t>
            </w:r>
          </w:p>
        </w:tc>
        <w:tc>
          <w:tcPr>
            <w:tcW w:w="3968" w:type="dxa"/>
            <w:shd w:val="clear" w:color="auto" w:fill="auto"/>
          </w:tcPr>
          <w:p w:rsidR="0073682C" w:rsidRPr="00212BC5" w:rsidRDefault="0073682C" w:rsidP="008E1200">
            <w:pPr>
              <w:pStyle w:val="TAL"/>
            </w:pPr>
            <w:r w:rsidRPr="00212BC5">
              <w:t>Notify UE change of System Information on NR Cell 1.</w:t>
            </w:r>
          </w:p>
        </w:tc>
        <w:tc>
          <w:tcPr>
            <w:tcW w:w="708" w:type="dxa"/>
            <w:shd w:val="clear" w:color="auto" w:fill="auto"/>
          </w:tcPr>
          <w:p w:rsidR="0073682C" w:rsidRPr="00212BC5" w:rsidRDefault="0073682C" w:rsidP="008E1200">
            <w:pPr>
              <w:pStyle w:val="TAC"/>
            </w:pPr>
            <w:r w:rsidRPr="00212BC5">
              <w:t>&lt;--</w:t>
            </w:r>
          </w:p>
        </w:tc>
        <w:tc>
          <w:tcPr>
            <w:tcW w:w="2976" w:type="dxa"/>
            <w:shd w:val="clear" w:color="auto" w:fill="auto"/>
          </w:tcPr>
          <w:p w:rsidR="0073682C" w:rsidRPr="00212BC5" w:rsidRDefault="0073682C" w:rsidP="008E1200">
            <w:pPr>
              <w:pStyle w:val="TAL"/>
              <w:rPr>
                <w:i/>
              </w:rPr>
            </w:pPr>
            <w:r w:rsidRPr="00212BC5">
              <w:rPr>
                <w:iCs/>
              </w:rPr>
              <w:t xml:space="preserve">NR RRC: </w:t>
            </w:r>
            <w:r w:rsidRPr="00212BC5">
              <w:rPr>
                <w:i/>
                <w:iCs/>
              </w:rPr>
              <w:t>ShortMessage</w:t>
            </w:r>
          </w:p>
        </w:tc>
        <w:tc>
          <w:tcPr>
            <w:tcW w:w="567" w:type="dxa"/>
            <w:shd w:val="clear" w:color="auto" w:fill="auto"/>
          </w:tcPr>
          <w:p w:rsidR="0073682C" w:rsidRPr="00212BC5" w:rsidRDefault="0073682C" w:rsidP="008E1200">
            <w:pPr>
              <w:pStyle w:val="TAC"/>
            </w:pPr>
          </w:p>
        </w:tc>
        <w:tc>
          <w:tcPr>
            <w:tcW w:w="850" w:type="dxa"/>
            <w:shd w:val="clear" w:color="auto" w:fill="auto"/>
          </w:tcPr>
          <w:p w:rsidR="0073682C" w:rsidRPr="00212BC5" w:rsidRDefault="0073682C" w:rsidP="008E1200">
            <w:pPr>
              <w:pStyle w:val="TAC"/>
            </w:pPr>
          </w:p>
        </w:tc>
      </w:tr>
      <w:tr w:rsidR="0073682C" w:rsidRPr="00212BC5" w:rsidTr="008E1200">
        <w:tc>
          <w:tcPr>
            <w:tcW w:w="534" w:type="dxa"/>
            <w:shd w:val="clear" w:color="auto" w:fill="auto"/>
          </w:tcPr>
          <w:p w:rsidR="0073682C" w:rsidRPr="00212BC5" w:rsidRDefault="0073682C" w:rsidP="008E1200">
            <w:pPr>
              <w:pStyle w:val="TAC"/>
            </w:pPr>
            <w:r w:rsidRPr="00212BC5">
              <w:t>9</w:t>
            </w:r>
          </w:p>
        </w:tc>
        <w:tc>
          <w:tcPr>
            <w:tcW w:w="3968" w:type="dxa"/>
            <w:shd w:val="clear" w:color="auto" w:fill="auto"/>
          </w:tcPr>
          <w:p w:rsidR="0073682C" w:rsidRPr="00212BC5" w:rsidRDefault="0073682C" w:rsidP="008E1200">
            <w:pPr>
              <w:pStyle w:val="TAL"/>
            </w:pPr>
            <w:r w:rsidRPr="00212BC5">
              <w:t>Wait for 6 s for UE to receive system information.</w:t>
            </w:r>
          </w:p>
        </w:tc>
        <w:tc>
          <w:tcPr>
            <w:tcW w:w="708" w:type="dxa"/>
            <w:shd w:val="clear" w:color="auto" w:fill="auto"/>
          </w:tcPr>
          <w:p w:rsidR="0073682C" w:rsidRPr="00212BC5" w:rsidRDefault="0073682C" w:rsidP="008E1200">
            <w:pPr>
              <w:pStyle w:val="TAC"/>
            </w:pPr>
            <w:r w:rsidRPr="00212BC5">
              <w:t>-</w:t>
            </w:r>
          </w:p>
        </w:tc>
        <w:tc>
          <w:tcPr>
            <w:tcW w:w="2976" w:type="dxa"/>
            <w:shd w:val="clear" w:color="auto" w:fill="auto"/>
          </w:tcPr>
          <w:p w:rsidR="0073682C" w:rsidRPr="00212BC5" w:rsidRDefault="0073682C" w:rsidP="008E1200">
            <w:pPr>
              <w:pStyle w:val="TAL"/>
              <w:rPr>
                <w:iCs/>
              </w:rPr>
            </w:pPr>
            <w:r w:rsidRPr="00212BC5">
              <w:rPr>
                <w:rFonts w:eastAsia="MS Gothic"/>
              </w:rPr>
              <w:t>-</w:t>
            </w:r>
          </w:p>
        </w:tc>
        <w:tc>
          <w:tcPr>
            <w:tcW w:w="567" w:type="dxa"/>
            <w:shd w:val="clear" w:color="auto" w:fill="auto"/>
          </w:tcPr>
          <w:p w:rsidR="0073682C" w:rsidRPr="00212BC5" w:rsidRDefault="0073682C" w:rsidP="008E1200">
            <w:pPr>
              <w:pStyle w:val="TAC"/>
            </w:pPr>
            <w:r w:rsidRPr="00212BC5">
              <w:t>-</w:t>
            </w:r>
          </w:p>
        </w:tc>
        <w:tc>
          <w:tcPr>
            <w:tcW w:w="850" w:type="dxa"/>
            <w:shd w:val="clear" w:color="auto" w:fill="auto"/>
          </w:tcPr>
          <w:p w:rsidR="0073682C" w:rsidRPr="00212BC5" w:rsidRDefault="0073682C" w:rsidP="008E1200">
            <w:pPr>
              <w:pStyle w:val="TAC"/>
            </w:pPr>
            <w:r w:rsidRPr="00212BC5">
              <w:rPr>
                <w:rFonts w:eastAsia="MS Gothic"/>
              </w:rPr>
              <w:t>-</w:t>
            </w:r>
          </w:p>
        </w:tc>
      </w:tr>
      <w:tr w:rsidR="0073682C" w:rsidRPr="00212BC5" w:rsidTr="008E1200">
        <w:tc>
          <w:tcPr>
            <w:tcW w:w="534" w:type="dxa"/>
            <w:shd w:val="clear" w:color="auto" w:fill="auto"/>
          </w:tcPr>
          <w:p w:rsidR="0073682C" w:rsidRPr="00212BC5" w:rsidRDefault="0073682C" w:rsidP="008E1200">
            <w:pPr>
              <w:pStyle w:val="TAC"/>
            </w:pPr>
            <w:r w:rsidRPr="00212BC5">
              <w:t>10</w:t>
            </w:r>
          </w:p>
        </w:tc>
        <w:tc>
          <w:tcPr>
            <w:tcW w:w="3968" w:type="dxa"/>
            <w:shd w:val="clear" w:color="auto" w:fill="auto"/>
          </w:tcPr>
          <w:p w:rsidR="0073682C" w:rsidRPr="00212BC5" w:rsidRDefault="0073682C" w:rsidP="008E1200">
            <w:pPr>
              <w:pStyle w:val="TAL"/>
            </w:pPr>
            <w:r w:rsidRPr="00212BC5">
              <w:t>The SS changes SS/PBCH SSS EPRE level for NR Cell 1 and Cell-specific RS EPRE level for E-UTRA Cell 1 according to row "T3" in table 6.2.3.4.3.2-1/2/3.</w:t>
            </w:r>
          </w:p>
        </w:tc>
        <w:tc>
          <w:tcPr>
            <w:tcW w:w="708" w:type="dxa"/>
            <w:shd w:val="clear" w:color="auto" w:fill="auto"/>
          </w:tcPr>
          <w:p w:rsidR="0073682C" w:rsidRPr="00212BC5" w:rsidRDefault="0073682C" w:rsidP="008E1200">
            <w:pPr>
              <w:pStyle w:val="TAC"/>
            </w:pPr>
            <w:r w:rsidRPr="00212BC5">
              <w:t>-</w:t>
            </w:r>
          </w:p>
        </w:tc>
        <w:tc>
          <w:tcPr>
            <w:tcW w:w="2976" w:type="dxa"/>
            <w:shd w:val="clear" w:color="auto" w:fill="auto"/>
          </w:tcPr>
          <w:p w:rsidR="0073682C" w:rsidRPr="00212BC5" w:rsidRDefault="0073682C" w:rsidP="008E1200">
            <w:pPr>
              <w:pStyle w:val="TAL"/>
              <w:rPr>
                <w:iCs/>
              </w:rPr>
            </w:pPr>
            <w:r w:rsidRPr="00212BC5">
              <w:rPr>
                <w:rFonts w:eastAsia="MS Gothic"/>
              </w:rPr>
              <w:t>-</w:t>
            </w:r>
          </w:p>
        </w:tc>
        <w:tc>
          <w:tcPr>
            <w:tcW w:w="567" w:type="dxa"/>
            <w:shd w:val="clear" w:color="auto" w:fill="auto"/>
          </w:tcPr>
          <w:p w:rsidR="0073682C" w:rsidRPr="00212BC5" w:rsidRDefault="0073682C" w:rsidP="008E1200">
            <w:pPr>
              <w:pStyle w:val="TAC"/>
            </w:pPr>
            <w:r w:rsidRPr="00212BC5">
              <w:t>-</w:t>
            </w:r>
          </w:p>
        </w:tc>
        <w:tc>
          <w:tcPr>
            <w:tcW w:w="850" w:type="dxa"/>
            <w:shd w:val="clear" w:color="auto" w:fill="auto"/>
          </w:tcPr>
          <w:p w:rsidR="0073682C" w:rsidRPr="00212BC5" w:rsidRDefault="0073682C" w:rsidP="008E1200">
            <w:pPr>
              <w:pStyle w:val="TAC"/>
            </w:pPr>
            <w:r w:rsidRPr="00212BC5">
              <w:rPr>
                <w:rFonts w:eastAsia="MS Gothic"/>
              </w:rPr>
              <w:t>-</w:t>
            </w:r>
          </w:p>
        </w:tc>
      </w:tr>
      <w:tr w:rsidR="0073682C" w:rsidRPr="00212BC5" w:rsidTr="008E1200">
        <w:tc>
          <w:tcPr>
            <w:tcW w:w="534" w:type="dxa"/>
            <w:shd w:val="clear" w:color="auto" w:fill="auto"/>
          </w:tcPr>
          <w:p w:rsidR="0073682C" w:rsidRPr="00212BC5" w:rsidRDefault="0073682C" w:rsidP="008E1200">
            <w:pPr>
              <w:pStyle w:val="TAC"/>
            </w:pPr>
            <w:r w:rsidRPr="00212BC5">
              <w:t>11</w:t>
            </w:r>
          </w:p>
        </w:tc>
        <w:tc>
          <w:tcPr>
            <w:tcW w:w="3968" w:type="dxa"/>
            <w:shd w:val="clear" w:color="auto" w:fill="auto"/>
          </w:tcPr>
          <w:p w:rsidR="0073682C" w:rsidRPr="00212BC5" w:rsidRDefault="0073682C" w:rsidP="008E1200">
            <w:pPr>
              <w:pStyle w:val="TAL"/>
            </w:pPr>
            <w:r w:rsidRPr="00212BC5">
              <w:t>Check: Does the test result of test steps 1 to 6 of generic test procedure in TS 38.508-1 [4] Table 4.9.7.2.2 indicate that the UE is camped on E-UTRA Cell 1?</w:t>
            </w:r>
          </w:p>
        </w:tc>
        <w:tc>
          <w:tcPr>
            <w:tcW w:w="708" w:type="dxa"/>
            <w:shd w:val="clear" w:color="auto" w:fill="auto"/>
          </w:tcPr>
          <w:p w:rsidR="0073682C" w:rsidRPr="00212BC5" w:rsidRDefault="0073682C" w:rsidP="008E1200">
            <w:pPr>
              <w:pStyle w:val="TAC"/>
            </w:pPr>
            <w:r w:rsidRPr="00212BC5">
              <w:t>-</w:t>
            </w:r>
          </w:p>
        </w:tc>
        <w:tc>
          <w:tcPr>
            <w:tcW w:w="2976" w:type="dxa"/>
            <w:shd w:val="clear" w:color="auto" w:fill="auto"/>
          </w:tcPr>
          <w:p w:rsidR="0073682C" w:rsidRPr="00212BC5" w:rsidRDefault="0073682C" w:rsidP="008E1200">
            <w:pPr>
              <w:pStyle w:val="TAL"/>
              <w:rPr>
                <w:i/>
                <w:iCs/>
              </w:rPr>
            </w:pPr>
            <w:r w:rsidRPr="00212BC5">
              <w:rPr>
                <w:rFonts w:eastAsia="MS Gothic"/>
              </w:rPr>
              <w:t>-</w:t>
            </w:r>
          </w:p>
        </w:tc>
        <w:tc>
          <w:tcPr>
            <w:tcW w:w="567" w:type="dxa"/>
            <w:shd w:val="clear" w:color="auto" w:fill="auto"/>
          </w:tcPr>
          <w:p w:rsidR="0073682C" w:rsidRPr="00212BC5" w:rsidRDefault="0073682C" w:rsidP="008E1200">
            <w:pPr>
              <w:pStyle w:val="TAC"/>
            </w:pPr>
            <w:r w:rsidRPr="00212BC5">
              <w:t>2</w:t>
            </w:r>
          </w:p>
        </w:tc>
        <w:tc>
          <w:tcPr>
            <w:tcW w:w="850" w:type="dxa"/>
            <w:shd w:val="clear" w:color="auto" w:fill="auto"/>
          </w:tcPr>
          <w:p w:rsidR="0073682C" w:rsidRPr="00212BC5" w:rsidRDefault="0073682C" w:rsidP="008E1200">
            <w:pPr>
              <w:pStyle w:val="TAC"/>
            </w:pPr>
            <w:r w:rsidRPr="00212BC5">
              <w:t>-</w:t>
            </w:r>
          </w:p>
        </w:tc>
      </w:tr>
      <w:tr w:rsidR="0073682C" w:rsidRPr="00212BC5" w:rsidTr="008E1200">
        <w:tc>
          <w:tcPr>
            <w:tcW w:w="534" w:type="dxa"/>
            <w:shd w:val="clear" w:color="auto" w:fill="auto"/>
          </w:tcPr>
          <w:p w:rsidR="0073682C" w:rsidRPr="00212BC5" w:rsidRDefault="0073682C" w:rsidP="008E1200">
            <w:pPr>
              <w:pStyle w:val="TAC"/>
            </w:pPr>
            <w:r w:rsidRPr="00212BC5">
              <w:t>12</w:t>
            </w:r>
          </w:p>
        </w:tc>
        <w:tc>
          <w:tcPr>
            <w:tcW w:w="3968" w:type="dxa"/>
            <w:shd w:val="clear" w:color="auto" w:fill="auto"/>
          </w:tcPr>
          <w:p w:rsidR="0073682C" w:rsidRPr="00212BC5" w:rsidRDefault="0073682C" w:rsidP="008E1200">
            <w:pPr>
              <w:pStyle w:val="TAL"/>
            </w:pPr>
            <w:r w:rsidRPr="00212BC5">
              <w:t xml:space="preserve">The SS transmits an </w:t>
            </w:r>
            <w:r w:rsidRPr="00212BC5">
              <w:rPr>
                <w:i/>
                <w:iCs/>
              </w:rPr>
              <w:t>RRCConnectionRelease</w:t>
            </w:r>
            <w:r w:rsidRPr="00212BC5">
              <w:t xml:space="preserve"> message to release </w:t>
            </w:r>
            <w:smartTag w:uri="urn:schemas-microsoft-com:office:smarttags" w:element="stockticker">
              <w:r w:rsidRPr="00212BC5">
                <w:t>RRC</w:t>
              </w:r>
            </w:smartTag>
            <w:r w:rsidRPr="00212BC5">
              <w:t xml:space="preserve"> connection and move to RRC_IDLE on E-UTRAN Cell 1.</w:t>
            </w:r>
          </w:p>
        </w:tc>
        <w:tc>
          <w:tcPr>
            <w:tcW w:w="708" w:type="dxa"/>
            <w:shd w:val="clear" w:color="auto" w:fill="auto"/>
          </w:tcPr>
          <w:p w:rsidR="0073682C" w:rsidRPr="00212BC5" w:rsidRDefault="0073682C" w:rsidP="008E1200">
            <w:pPr>
              <w:pStyle w:val="TAC"/>
            </w:pPr>
            <w:r w:rsidRPr="00212BC5">
              <w:t>&lt;--</w:t>
            </w:r>
          </w:p>
        </w:tc>
        <w:tc>
          <w:tcPr>
            <w:tcW w:w="2976" w:type="dxa"/>
            <w:shd w:val="clear" w:color="auto" w:fill="auto"/>
          </w:tcPr>
          <w:p w:rsidR="0073682C" w:rsidRPr="00212BC5" w:rsidRDefault="0073682C" w:rsidP="008E1200">
            <w:pPr>
              <w:pStyle w:val="TAL"/>
            </w:pPr>
            <w:r w:rsidRPr="00212BC5">
              <w:rPr>
                <w:iCs/>
              </w:rPr>
              <w:t xml:space="preserve">E-UTRA RRC: </w:t>
            </w:r>
            <w:r w:rsidRPr="00212BC5">
              <w:rPr>
                <w:i/>
                <w:iCs/>
              </w:rPr>
              <w:t>RRCConnectionRelease</w:t>
            </w:r>
          </w:p>
        </w:tc>
        <w:tc>
          <w:tcPr>
            <w:tcW w:w="567" w:type="dxa"/>
            <w:shd w:val="clear" w:color="auto" w:fill="auto"/>
          </w:tcPr>
          <w:p w:rsidR="0073682C" w:rsidRPr="00212BC5" w:rsidRDefault="0073682C" w:rsidP="008E1200">
            <w:pPr>
              <w:pStyle w:val="TAC"/>
            </w:pPr>
            <w:r w:rsidRPr="00212BC5">
              <w:t>-</w:t>
            </w:r>
          </w:p>
        </w:tc>
        <w:tc>
          <w:tcPr>
            <w:tcW w:w="850" w:type="dxa"/>
            <w:shd w:val="clear" w:color="auto" w:fill="auto"/>
          </w:tcPr>
          <w:p w:rsidR="0073682C" w:rsidRPr="00212BC5" w:rsidRDefault="0073682C" w:rsidP="008E1200">
            <w:pPr>
              <w:pStyle w:val="TAC"/>
            </w:pPr>
            <w:r w:rsidRPr="00212BC5">
              <w:rPr>
                <w:rFonts w:eastAsia="MS Gothic"/>
              </w:rPr>
              <w:t>-</w:t>
            </w:r>
          </w:p>
        </w:tc>
      </w:tr>
    </w:tbl>
    <w:p w:rsidR="0073682C" w:rsidRPr="00212BC5" w:rsidRDefault="0073682C" w:rsidP="0073682C"/>
    <w:p w:rsidR="0073682C" w:rsidRPr="00212BC5" w:rsidRDefault="0073682C" w:rsidP="0073682C">
      <w:pPr>
        <w:pStyle w:val="H6"/>
      </w:pPr>
      <w:r w:rsidRPr="00212BC5">
        <w:t>6.2.3.4.3.3</w:t>
      </w:r>
      <w:r w:rsidRPr="00212BC5">
        <w:tab/>
        <w:t>Specific message contents</w:t>
      </w:r>
    </w:p>
    <w:p w:rsidR="0073682C" w:rsidRPr="00212BC5" w:rsidRDefault="0073682C" w:rsidP="0073682C">
      <w:pPr>
        <w:pStyle w:val="TH"/>
      </w:pPr>
      <w:r w:rsidRPr="00212BC5">
        <w:t>Table 6.2.3.4.3.3-1:</w:t>
      </w:r>
      <w:r w:rsidRPr="00212BC5">
        <w:rPr>
          <w:i/>
        </w:rPr>
        <w:t>SIB1</w:t>
      </w:r>
      <w:r w:rsidRPr="00212BC5">
        <w:t xml:space="preserve"> for NR Cell 1 (preamble and all steps, Table 6.2.3.4.3.2-3)</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3"/>
        <w:gridCol w:w="1530"/>
        <w:gridCol w:w="1269"/>
        <w:gridCol w:w="1072"/>
      </w:tblGrid>
      <w:tr w:rsidR="0073682C" w:rsidRPr="00212BC5" w:rsidTr="008E1200">
        <w:trPr>
          <w:jc w:val="center"/>
        </w:trPr>
        <w:tc>
          <w:tcPr>
            <w:tcW w:w="8364" w:type="dxa"/>
            <w:gridSpan w:val="4"/>
            <w:shd w:val="clear" w:color="auto" w:fill="auto"/>
          </w:tcPr>
          <w:p w:rsidR="0073682C" w:rsidRPr="00212BC5" w:rsidRDefault="0073682C" w:rsidP="008E1200">
            <w:pPr>
              <w:pStyle w:val="TAL"/>
            </w:pPr>
            <w:r w:rsidRPr="00212BC5">
              <w:t>Derivation path: TS 38.508-1 [4], Table 4.6.1-28</w:t>
            </w:r>
          </w:p>
        </w:tc>
      </w:tr>
      <w:tr w:rsidR="0073682C" w:rsidRPr="00212BC5" w:rsidTr="008E1200">
        <w:trPr>
          <w:jc w:val="center"/>
        </w:trPr>
        <w:tc>
          <w:tcPr>
            <w:tcW w:w="4493" w:type="dxa"/>
            <w:tcBorders>
              <w:bottom w:val="single" w:sz="4" w:space="0" w:color="auto"/>
            </w:tcBorders>
            <w:shd w:val="clear" w:color="auto" w:fill="auto"/>
          </w:tcPr>
          <w:p w:rsidR="0073682C" w:rsidRPr="00212BC5" w:rsidRDefault="0073682C" w:rsidP="008E1200">
            <w:pPr>
              <w:pStyle w:val="TAH"/>
            </w:pPr>
            <w:r w:rsidRPr="00212BC5">
              <w:t>Information Element</w:t>
            </w:r>
          </w:p>
        </w:tc>
        <w:tc>
          <w:tcPr>
            <w:tcW w:w="1530" w:type="dxa"/>
            <w:tcBorders>
              <w:bottom w:val="single" w:sz="4" w:space="0" w:color="auto"/>
            </w:tcBorders>
            <w:shd w:val="clear" w:color="auto" w:fill="auto"/>
          </w:tcPr>
          <w:p w:rsidR="0073682C" w:rsidRPr="00212BC5" w:rsidRDefault="0073682C" w:rsidP="008E1200">
            <w:pPr>
              <w:pStyle w:val="TAH"/>
            </w:pPr>
            <w:r w:rsidRPr="00212BC5">
              <w:t>Value/Remark</w:t>
            </w:r>
          </w:p>
        </w:tc>
        <w:tc>
          <w:tcPr>
            <w:tcW w:w="1269" w:type="dxa"/>
            <w:tcBorders>
              <w:bottom w:val="single" w:sz="4" w:space="0" w:color="auto"/>
            </w:tcBorders>
            <w:shd w:val="clear" w:color="auto" w:fill="auto"/>
          </w:tcPr>
          <w:p w:rsidR="0073682C" w:rsidRPr="00212BC5" w:rsidRDefault="0073682C" w:rsidP="008E1200">
            <w:pPr>
              <w:pStyle w:val="TAH"/>
            </w:pPr>
            <w:r w:rsidRPr="00212BC5">
              <w:t>Comment</w:t>
            </w:r>
          </w:p>
        </w:tc>
        <w:tc>
          <w:tcPr>
            <w:tcW w:w="1072" w:type="dxa"/>
            <w:tcBorders>
              <w:bottom w:val="single" w:sz="4" w:space="0" w:color="auto"/>
            </w:tcBorders>
            <w:shd w:val="clear" w:color="auto" w:fill="auto"/>
          </w:tcPr>
          <w:p w:rsidR="0073682C" w:rsidRPr="00212BC5" w:rsidRDefault="0073682C" w:rsidP="008E1200">
            <w:pPr>
              <w:pStyle w:val="TAH"/>
            </w:pPr>
            <w:r w:rsidRPr="00212BC5">
              <w:t>Condition</w:t>
            </w:r>
          </w:p>
        </w:tc>
      </w:tr>
      <w:tr w:rsidR="0073682C" w:rsidRPr="00212BC5" w:rsidTr="008E1200">
        <w:trPr>
          <w:jc w:val="center"/>
        </w:trPr>
        <w:tc>
          <w:tcPr>
            <w:tcW w:w="4493" w:type="dxa"/>
            <w:tcBorders>
              <w:bottom w:val="single" w:sz="4" w:space="0" w:color="auto"/>
            </w:tcBorders>
            <w:shd w:val="clear" w:color="auto" w:fill="auto"/>
          </w:tcPr>
          <w:p w:rsidR="0073682C" w:rsidRPr="00212BC5" w:rsidRDefault="0073682C" w:rsidP="008E1200">
            <w:pPr>
              <w:pStyle w:val="TAL"/>
            </w:pPr>
            <w:r w:rsidRPr="00212BC5">
              <w:t>SIB1 ::= SEQUENCE {</w:t>
            </w:r>
          </w:p>
        </w:tc>
        <w:tc>
          <w:tcPr>
            <w:tcW w:w="1530" w:type="dxa"/>
            <w:tcBorders>
              <w:bottom w:val="single" w:sz="4" w:space="0" w:color="auto"/>
            </w:tcBorders>
            <w:shd w:val="clear" w:color="auto" w:fill="auto"/>
          </w:tcPr>
          <w:p w:rsidR="0073682C" w:rsidRPr="00212BC5" w:rsidRDefault="0073682C" w:rsidP="008E1200">
            <w:pPr>
              <w:pStyle w:val="TAL"/>
            </w:pPr>
          </w:p>
        </w:tc>
        <w:tc>
          <w:tcPr>
            <w:tcW w:w="1269" w:type="dxa"/>
            <w:tcBorders>
              <w:bottom w:val="single" w:sz="4" w:space="0" w:color="auto"/>
            </w:tcBorders>
            <w:shd w:val="clear" w:color="auto" w:fill="auto"/>
          </w:tcPr>
          <w:p w:rsidR="0073682C" w:rsidRPr="00212BC5" w:rsidRDefault="0073682C" w:rsidP="008E1200">
            <w:pPr>
              <w:pStyle w:val="TAL"/>
            </w:pPr>
          </w:p>
        </w:tc>
        <w:tc>
          <w:tcPr>
            <w:tcW w:w="1072" w:type="dxa"/>
            <w:tcBorders>
              <w:bottom w:val="single" w:sz="4" w:space="0" w:color="auto"/>
            </w:tcBorders>
            <w:shd w:val="clear" w:color="auto" w:fill="auto"/>
          </w:tcPr>
          <w:p w:rsidR="0073682C" w:rsidRPr="00212BC5" w:rsidRDefault="0073682C" w:rsidP="008E1200">
            <w:pPr>
              <w:pStyle w:val="TAL"/>
            </w:pPr>
          </w:p>
        </w:tc>
      </w:tr>
      <w:tr w:rsidR="0073682C" w:rsidRPr="00212BC5" w:rsidTr="008E1200">
        <w:trPr>
          <w:jc w:val="center"/>
        </w:trPr>
        <w:tc>
          <w:tcPr>
            <w:tcW w:w="4493" w:type="dxa"/>
            <w:tcBorders>
              <w:bottom w:val="single" w:sz="4" w:space="0" w:color="auto"/>
            </w:tcBorders>
            <w:shd w:val="clear" w:color="auto" w:fill="auto"/>
          </w:tcPr>
          <w:p w:rsidR="0073682C" w:rsidRPr="00212BC5" w:rsidRDefault="0073682C" w:rsidP="008E1200">
            <w:pPr>
              <w:pStyle w:val="TAL"/>
            </w:pPr>
            <w:r w:rsidRPr="00212BC5">
              <w:t xml:space="preserve">  cellSelectionInfo SEQUENCE {</w:t>
            </w:r>
          </w:p>
        </w:tc>
        <w:tc>
          <w:tcPr>
            <w:tcW w:w="1530" w:type="dxa"/>
            <w:tcBorders>
              <w:bottom w:val="single" w:sz="4" w:space="0" w:color="auto"/>
            </w:tcBorders>
            <w:shd w:val="clear" w:color="auto" w:fill="auto"/>
          </w:tcPr>
          <w:p w:rsidR="0073682C" w:rsidRPr="00212BC5" w:rsidRDefault="0073682C" w:rsidP="008E1200">
            <w:pPr>
              <w:pStyle w:val="TAL"/>
            </w:pPr>
          </w:p>
        </w:tc>
        <w:tc>
          <w:tcPr>
            <w:tcW w:w="1269" w:type="dxa"/>
            <w:tcBorders>
              <w:bottom w:val="single" w:sz="4" w:space="0" w:color="auto"/>
            </w:tcBorders>
            <w:shd w:val="clear" w:color="auto" w:fill="auto"/>
          </w:tcPr>
          <w:p w:rsidR="0073682C" w:rsidRPr="00212BC5" w:rsidRDefault="0073682C" w:rsidP="008E1200">
            <w:pPr>
              <w:pStyle w:val="TAL"/>
            </w:pPr>
          </w:p>
        </w:tc>
        <w:tc>
          <w:tcPr>
            <w:tcW w:w="1072" w:type="dxa"/>
            <w:tcBorders>
              <w:bottom w:val="single" w:sz="4" w:space="0" w:color="auto"/>
            </w:tcBorders>
            <w:shd w:val="clear" w:color="auto" w:fill="auto"/>
          </w:tcPr>
          <w:p w:rsidR="0073682C" w:rsidRPr="00212BC5" w:rsidRDefault="0073682C" w:rsidP="008E1200">
            <w:pPr>
              <w:pStyle w:val="TAL"/>
            </w:pPr>
          </w:p>
        </w:tc>
      </w:tr>
      <w:tr w:rsidR="0073682C" w:rsidRPr="00212BC5" w:rsidTr="008E1200">
        <w:trPr>
          <w:jc w:val="center"/>
        </w:trPr>
        <w:tc>
          <w:tcPr>
            <w:tcW w:w="4493" w:type="dxa"/>
            <w:tcBorders>
              <w:top w:val="single" w:sz="4" w:space="0" w:color="auto"/>
            </w:tcBorders>
            <w:shd w:val="clear" w:color="auto" w:fill="auto"/>
          </w:tcPr>
          <w:p w:rsidR="0073682C" w:rsidRPr="00212BC5" w:rsidRDefault="0073682C" w:rsidP="008E1200">
            <w:pPr>
              <w:pStyle w:val="TAL"/>
            </w:pPr>
            <w:r w:rsidRPr="00212BC5">
              <w:t xml:space="preserve">    q-QualMin</w:t>
            </w:r>
          </w:p>
        </w:tc>
        <w:tc>
          <w:tcPr>
            <w:tcW w:w="1530" w:type="dxa"/>
            <w:tcBorders>
              <w:top w:val="single" w:sz="4" w:space="0" w:color="auto"/>
            </w:tcBorders>
            <w:shd w:val="clear" w:color="auto" w:fill="auto"/>
          </w:tcPr>
          <w:p w:rsidR="0073682C" w:rsidRPr="00212BC5" w:rsidRDefault="00603DC9" w:rsidP="008E1200">
            <w:pPr>
              <w:pStyle w:val="TAL"/>
            </w:pPr>
            <w:ins w:id="13" w:author="gongcaili" w:date="2021-01-30T15:45:00Z">
              <w:r>
                <w:t>-25</w:t>
              </w:r>
            </w:ins>
            <w:del w:id="14" w:author="gongcaili" w:date="2021-01-30T15:45:00Z">
              <w:r w:rsidR="0073682C" w:rsidRPr="00212BC5" w:rsidDel="00603DC9">
                <w:delText>-20</w:delText>
              </w:r>
            </w:del>
          </w:p>
        </w:tc>
        <w:tc>
          <w:tcPr>
            <w:tcW w:w="1269" w:type="dxa"/>
            <w:tcBorders>
              <w:top w:val="single" w:sz="4" w:space="0" w:color="auto"/>
            </w:tcBorders>
            <w:shd w:val="clear" w:color="auto" w:fill="auto"/>
          </w:tcPr>
          <w:p w:rsidR="0073682C" w:rsidRPr="00212BC5" w:rsidRDefault="0073682C" w:rsidP="008E1200">
            <w:pPr>
              <w:pStyle w:val="TAL"/>
            </w:pPr>
          </w:p>
        </w:tc>
        <w:tc>
          <w:tcPr>
            <w:tcW w:w="1072" w:type="dxa"/>
            <w:tcBorders>
              <w:top w:val="single" w:sz="4" w:space="0" w:color="auto"/>
            </w:tcBorders>
            <w:shd w:val="clear" w:color="auto" w:fill="auto"/>
          </w:tcPr>
          <w:p w:rsidR="0073682C" w:rsidRPr="00212BC5" w:rsidRDefault="0073682C" w:rsidP="008E1200">
            <w:pPr>
              <w:pStyle w:val="TAL"/>
            </w:pPr>
          </w:p>
        </w:tc>
      </w:tr>
      <w:tr w:rsidR="0073682C" w:rsidRPr="00212BC5" w:rsidTr="008E1200">
        <w:trPr>
          <w:jc w:val="center"/>
        </w:trPr>
        <w:tc>
          <w:tcPr>
            <w:tcW w:w="4493" w:type="dxa"/>
            <w:tcBorders>
              <w:top w:val="single" w:sz="4" w:space="0" w:color="auto"/>
              <w:bottom w:val="single" w:sz="4" w:space="0" w:color="auto"/>
            </w:tcBorders>
            <w:shd w:val="clear" w:color="auto" w:fill="auto"/>
          </w:tcPr>
          <w:p w:rsidR="0073682C" w:rsidRPr="00212BC5" w:rsidRDefault="0073682C" w:rsidP="008E1200">
            <w:pPr>
              <w:pStyle w:val="TAL"/>
            </w:pPr>
            <w:r w:rsidRPr="00212BC5">
              <w:t xml:space="preserve">  }</w:t>
            </w:r>
          </w:p>
        </w:tc>
        <w:tc>
          <w:tcPr>
            <w:tcW w:w="1530" w:type="dxa"/>
            <w:tcBorders>
              <w:top w:val="single" w:sz="4" w:space="0" w:color="auto"/>
              <w:bottom w:val="single" w:sz="4" w:space="0" w:color="auto"/>
            </w:tcBorders>
            <w:shd w:val="clear" w:color="auto" w:fill="auto"/>
          </w:tcPr>
          <w:p w:rsidR="0073682C" w:rsidRPr="00212BC5" w:rsidRDefault="0073682C" w:rsidP="008E1200">
            <w:pPr>
              <w:pStyle w:val="TAL"/>
            </w:pPr>
          </w:p>
        </w:tc>
        <w:tc>
          <w:tcPr>
            <w:tcW w:w="1269" w:type="dxa"/>
            <w:tcBorders>
              <w:top w:val="single" w:sz="4" w:space="0" w:color="auto"/>
              <w:bottom w:val="single" w:sz="4" w:space="0" w:color="auto"/>
            </w:tcBorders>
            <w:shd w:val="clear" w:color="auto" w:fill="auto"/>
          </w:tcPr>
          <w:p w:rsidR="0073682C" w:rsidRPr="00212BC5" w:rsidRDefault="0073682C" w:rsidP="008E1200">
            <w:pPr>
              <w:pStyle w:val="TAL"/>
            </w:pPr>
          </w:p>
        </w:tc>
        <w:tc>
          <w:tcPr>
            <w:tcW w:w="1072" w:type="dxa"/>
            <w:tcBorders>
              <w:top w:val="single" w:sz="4" w:space="0" w:color="auto"/>
              <w:bottom w:val="single" w:sz="4" w:space="0" w:color="auto"/>
            </w:tcBorders>
            <w:shd w:val="clear" w:color="auto" w:fill="auto"/>
          </w:tcPr>
          <w:p w:rsidR="0073682C" w:rsidRPr="00212BC5" w:rsidRDefault="0073682C" w:rsidP="008E1200">
            <w:pPr>
              <w:pStyle w:val="TAL"/>
            </w:pPr>
          </w:p>
        </w:tc>
      </w:tr>
      <w:tr w:rsidR="0073682C" w:rsidRPr="00212BC5" w:rsidTr="008E1200">
        <w:trPr>
          <w:jc w:val="center"/>
        </w:trPr>
        <w:tc>
          <w:tcPr>
            <w:tcW w:w="4493" w:type="dxa"/>
            <w:tcBorders>
              <w:top w:val="single" w:sz="4" w:space="0" w:color="auto"/>
              <w:bottom w:val="single" w:sz="4" w:space="0" w:color="auto"/>
            </w:tcBorders>
            <w:shd w:val="clear" w:color="auto" w:fill="auto"/>
          </w:tcPr>
          <w:p w:rsidR="0073682C" w:rsidRPr="00212BC5" w:rsidRDefault="0073682C" w:rsidP="008E1200">
            <w:pPr>
              <w:pStyle w:val="TAL"/>
            </w:pPr>
            <w:r w:rsidRPr="00212BC5">
              <w:t>}</w:t>
            </w:r>
          </w:p>
        </w:tc>
        <w:tc>
          <w:tcPr>
            <w:tcW w:w="1530" w:type="dxa"/>
            <w:tcBorders>
              <w:top w:val="single" w:sz="4" w:space="0" w:color="auto"/>
              <w:bottom w:val="single" w:sz="4" w:space="0" w:color="auto"/>
            </w:tcBorders>
            <w:shd w:val="clear" w:color="auto" w:fill="auto"/>
          </w:tcPr>
          <w:p w:rsidR="0073682C" w:rsidRPr="00212BC5" w:rsidRDefault="0073682C" w:rsidP="008E1200">
            <w:pPr>
              <w:pStyle w:val="TAL"/>
            </w:pPr>
          </w:p>
        </w:tc>
        <w:tc>
          <w:tcPr>
            <w:tcW w:w="1269" w:type="dxa"/>
            <w:tcBorders>
              <w:top w:val="single" w:sz="4" w:space="0" w:color="auto"/>
              <w:bottom w:val="single" w:sz="4" w:space="0" w:color="auto"/>
            </w:tcBorders>
            <w:shd w:val="clear" w:color="auto" w:fill="auto"/>
          </w:tcPr>
          <w:p w:rsidR="0073682C" w:rsidRPr="00212BC5" w:rsidRDefault="0073682C" w:rsidP="008E1200">
            <w:pPr>
              <w:pStyle w:val="TAL"/>
            </w:pPr>
          </w:p>
        </w:tc>
        <w:tc>
          <w:tcPr>
            <w:tcW w:w="1072" w:type="dxa"/>
            <w:tcBorders>
              <w:top w:val="single" w:sz="4" w:space="0" w:color="auto"/>
              <w:bottom w:val="single" w:sz="4" w:space="0" w:color="auto"/>
            </w:tcBorders>
            <w:shd w:val="clear" w:color="auto" w:fill="auto"/>
          </w:tcPr>
          <w:p w:rsidR="0073682C" w:rsidRPr="00212BC5" w:rsidRDefault="0073682C" w:rsidP="008E1200">
            <w:pPr>
              <w:pStyle w:val="TAL"/>
            </w:pPr>
          </w:p>
        </w:tc>
      </w:tr>
    </w:tbl>
    <w:p w:rsidR="0073682C" w:rsidRPr="00212BC5" w:rsidRDefault="0073682C" w:rsidP="0073682C"/>
    <w:p w:rsidR="0073682C" w:rsidRPr="00212BC5" w:rsidRDefault="0073682C" w:rsidP="0073682C">
      <w:pPr>
        <w:pStyle w:val="TH"/>
      </w:pPr>
      <w:r w:rsidRPr="00212BC5">
        <w:t>Table 6.2.3.4.3.3-2:</w:t>
      </w:r>
      <w:r w:rsidRPr="00212BC5">
        <w:rPr>
          <w:i/>
        </w:rPr>
        <w:t>SIB2</w:t>
      </w:r>
      <w:r w:rsidRPr="00212BC5">
        <w:t xml:space="preserve"> for NR Cell 1 (preamble and all steps, Table 6.2.3.4.3.2-3)</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3"/>
        <w:gridCol w:w="1530"/>
        <w:gridCol w:w="1269"/>
        <w:gridCol w:w="1072"/>
      </w:tblGrid>
      <w:tr w:rsidR="0073682C" w:rsidRPr="00212BC5" w:rsidTr="008E1200">
        <w:trPr>
          <w:jc w:val="center"/>
        </w:trPr>
        <w:tc>
          <w:tcPr>
            <w:tcW w:w="8364" w:type="dxa"/>
            <w:gridSpan w:val="4"/>
            <w:shd w:val="clear" w:color="auto" w:fill="auto"/>
          </w:tcPr>
          <w:p w:rsidR="0073682C" w:rsidRPr="00212BC5" w:rsidRDefault="0073682C" w:rsidP="008E1200">
            <w:pPr>
              <w:pStyle w:val="TAL"/>
            </w:pPr>
            <w:r w:rsidRPr="00212BC5">
              <w:t>Derivation path: TS 38.508-1 [4], Table 4.6.2-1</w:t>
            </w:r>
          </w:p>
        </w:tc>
      </w:tr>
      <w:tr w:rsidR="0073682C" w:rsidRPr="00212BC5" w:rsidTr="008E1200">
        <w:trPr>
          <w:jc w:val="center"/>
        </w:trPr>
        <w:tc>
          <w:tcPr>
            <w:tcW w:w="4493" w:type="dxa"/>
            <w:tcBorders>
              <w:bottom w:val="single" w:sz="4" w:space="0" w:color="auto"/>
            </w:tcBorders>
            <w:shd w:val="clear" w:color="auto" w:fill="auto"/>
          </w:tcPr>
          <w:p w:rsidR="0073682C" w:rsidRPr="00212BC5" w:rsidRDefault="0073682C" w:rsidP="008E1200">
            <w:pPr>
              <w:pStyle w:val="TAH"/>
            </w:pPr>
            <w:r w:rsidRPr="00212BC5">
              <w:t>Information Element</w:t>
            </w:r>
          </w:p>
        </w:tc>
        <w:tc>
          <w:tcPr>
            <w:tcW w:w="1530" w:type="dxa"/>
            <w:tcBorders>
              <w:bottom w:val="single" w:sz="4" w:space="0" w:color="auto"/>
            </w:tcBorders>
            <w:shd w:val="clear" w:color="auto" w:fill="auto"/>
          </w:tcPr>
          <w:p w:rsidR="0073682C" w:rsidRPr="00212BC5" w:rsidRDefault="0073682C" w:rsidP="008E1200">
            <w:pPr>
              <w:pStyle w:val="TAH"/>
            </w:pPr>
            <w:r w:rsidRPr="00212BC5">
              <w:t>Value/Remark</w:t>
            </w:r>
          </w:p>
        </w:tc>
        <w:tc>
          <w:tcPr>
            <w:tcW w:w="1269" w:type="dxa"/>
            <w:tcBorders>
              <w:bottom w:val="single" w:sz="4" w:space="0" w:color="auto"/>
            </w:tcBorders>
            <w:shd w:val="clear" w:color="auto" w:fill="auto"/>
          </w:tcPr>
          <w:p w:rsidR="0073682C" w:rsidRPr="00212BC5" w:rsidRDefault="0073682C" w:rsidP="008E1200">
            <w:pPr>
              <w:pStyle w:val="TAH"/>
            </w:pPr>
            <w:r w:rsidRPr="00212BC5">
              <w:t>Comment</w:t>
            </w:r>
          </w:p>
        </w:tc>
        <w:tc>
          <w:tcPr>
            <w:tcW w:w="1072" w:type="dxa"/>
            <w:tcBorders>
              <w:bottom w:val="single" w:sz="4" w:space="0" w:color="auto"/>
            </w:tcBorders>
            <w:shd w:val="clear" w:color="auto" w:fill="auto"/>
          </w:tcPr>
          <w:p w:rsidR="0073682C" w:rsidRPr="00212BC5" w:rsidRDefault="0073682C" w:rsidP="008E1200">
            <w:pPr>
              <w:pStyle w:val="TAH"/>
            </w:pPr>
            <w:r w:rsidRPr="00212BC5">
              <w:t>Condition</w:t>
            </w:r>
          </w:p>
        </w:tc>
      </w:tr>
      <w:tr w:rsidR="0073682C" w:rsidRPr="00212BC5" w:rsidTr="008E1200">
        <w:trPr>
          <w:jc w:val="center"/>
        </w:trPr>
        <w:tc>
          <w:tcPr>
            <w:tcW w:w="4493" w:type="dxa"/>
            <w:tcBorders>
              <w:bottom w:val="single" w:sz="4" w:space="0" w:color="auto"/>
            </w:tcBorders>
            <w:shd w:val="clear" w:color="auto" w:fill="auto"/>
          </w:tcPr>
          <w:p w:rsidR="0073682C" w:rsidRPr="00212BC5" w:rsidRDefault="0073682C" w:rsidP="008E1200">
            <w:pPr>
              <w:pStyle w:val="TAL"/>
            </w:pPr>
            <w:r w:rsidRPr="00212BC5">
              <w:t>SIB2 ::= SEQUENCE {</w:t>
            </w:r>
          </w:p>
        </w:tc>
        <w:tc>
          <w:tcPr>
            <w:tcW w:w="1530" w:type="dxa"/>
            <w:tcBorders>
              <w:bottom w:val="single" w:sz="4" w:space="0" w:color="auto"/>
            </w:tcBorders>
            <w:shd w:val="clear" w:color="auto" w:fill="auto"/>
          </w:tcPr>
          <w:p w:rsidR="0073682C" w:rsidRPr="00212BC5" w:rsidRDefault="0073682C" w:rsidP="008E1200">
            <w:pPr>
              <w:pStyle w:val="TAL"/>
            </w:pPr>
          </w:p>
        </w:tc>
        <w:tc>
          <w:tcPr>
            <w:tcW w:w="1269" w:type="dxa"/>
            <w:tcBorders>
              <w:bottom w:val="single" w:sz="4" w:space="0" w:color="auto"/>
            </w:tcBorders>
            <w:shd w:val="clear" w:color="auto" w:fill="auto"/>
          </w:tcPr>
          <w:p w:rsidR="0073682C" w:rsidRPr="00212BC5" w:rsidRDefault="0073682C" w:rsidP="008E1200">
            <w:pPr>
              <w:pStyle w:val="TAL"/>
            </w:pPr>
          </w:p>
        </w:tc>
        <w:tc>
          <w:tcPr>
            <w:tcW w:w="1072" w:type="dxa"/>
            <w:tcBorders>
              <w:bottom w:val="single" w:sz="4" w:space="0" w:color="auto"/>
            </w:tcBorders>
            <w:shd w:val="clear" w:color="auto" w:fill="auto"/>
          </w:tcPr>
          <w:p w:rsidR="0073682C" w:rsidRPr="00212BC5" w:rsidRDefault="0073682C" w:rsidP="008E1200">
            <w:pPr>
              <w:pStyle w:val="TAL"/>
            </w:pPr>
          </w:p>
        </w:tc>
      </w:tr>
      <w:tr w:rsidR="0073682C" w:rsidRPr="00212BC5" w:rsidTr="008E1200">
        <w:trPr>
          <w:jc w:val="center"/>
        </w:trPr>
        <w:tc>
          <w:tcPr>
            <w:tcW w:w="4493" w:type="dxa"/>
            <w:tcBorders>
              <w:bottom w:val="single" w:sz="4" w:space="0" w:color="auto"/>
            </w:tcBorders>
            <w:shd w:val="clear" w:color="auto" w:fill="auto"/>
          </w:tcPr>
          <w:p w:rsidR="0073682C" w:rsidRPr="00212BC5" w:rsidRDefault="0073682C" w:rsidP="008E1200">
            <w:pPr>
              <w:pStyle w:val="PL"/>
              <w:rPr>
                <w:rFonts w:ascii="Arial" w:hAnsi="Arial"/>
                <w:noProof w:val="0"/>
                <w:sz w:val="18"/>
              </w:rPr>
            </w:pPr>
            <w:r w:rsidRPr="00212BC5">
              <w:rPr>
                <w:rFonts w:ascii="Arial" w:hAnsi="Arial"/>
                <w:noProof w:val="0"/>
                <w:sz w:val="18"/>
              </w:rPr>
              <w:t xml:space="preserve">  cellReselectionServingFreqInfo SEQUENCE {</w:t>
            </w:r>
          </w:p>
        </w:tc>
        <w:tc>
          <w:tcPr>
            <w:tcW w:w="1530" w:type="dxa"/>
            <w:tcBorders>
              <w:bottom w:val="single" w:sz="4" w:space="0" w:color="auto"/>
            </w:tcBorders>
            <w:shd w:val="clear" w:color="auto" w:fill="auto"/>
          </w:tcPr>
          <w:p w:rsidR="0073682C" w:rsidRPr="00212BC5" w:rsidRDefault="0073682C" w:rsidP="008E1200">
            <w:pPr>
              <w:pStyle w:val="TAL"/>
            </w:pPr>
          </w:p>
        </w:tc>
        <w:tc>
          <w:tcPr>
            <w:tcW w:w="1269" w:type="dxa"/>
            <w:tcBorders>
              <w:bottom w:val="single" w:sz="4" w:space="0" w:color="auto"/>
            </w:tcBorders>
            <w:shd w:val="clear" w:color="auto" w:fill="auto"/>
          </w:tcPr>
          <w:p w:rsidR="0073682C" w:rsidRPr="00212BC5" w:rsidRDefault="0073682C" w:rsidP="008E1200">
            <w:pPr>
              <w:pStyle w:val="TAL"/>
            </w:pPr>
          </w:p>
        </w:tc>
        <w:tc>
          <w:tcPr>
            <w:tcW w:w="1072" w:type="dxa"/>
            <w:tcBorders>
              <w:bottom w:val="single" w:sz="4" w:space="0" w:color="auto"/>
            </w:tcBorders>
            <w:shd w:val="clear" w:color="auto" w:fill="auto"/>
          </w:tcPr>
          <w:p w:rsidR="0073682C" w:rsidRPr="00212BC5" w:rsidRDefault="0073682C" w:rsidP="008E1200">
            <w:pPr>
              <w:pStyle w:val="TAL"/>
            </w:pPr>
          </w:p>
        </w:tc>
      </w:tr>
      <w:tr w:rsidR="0073682C" w:rsidRPr="00212BC5" w:rsidTr="008E1200">
        <w:trPr>
          <w:jc w:val="center"/>
        </w:trPr>
        <w:tc>
          <w:tcPr>
            <w:tcW w:w="4493" w:type="dxa"/>
            <w:tcBorders>
              <w:top w:val="single" w:sz="4" w:space="0" w:color="auto"/>
            </w:tcBorders>
            <w:shd w:val="clear" w:color="auto" w:fill="auto"/>
          </w:tcPr>
          <w:p w:rsidR="0073682C" w:rsidRPr="00212BC5" w:rsidRDefault="0073682C" w:rsidP="008E1200">
            <w:pPr>
              <w:pStyle w:val="PL"/>
              <w:rPr>
                <w:rFonts w:ascii="Arial" w:hAnsi="Arial"/>
                <w:noProof w:val="0"/>
                <w:sz w:val="18"/>
              </w:rPr>
            </w:pPr>
            <w:r w:rsidRPr="00212BC5">
              <w:rPr>
                <w:rFonts w:ascii="Arial" w:hAnsi="Arial"/>
                <w:noProof w:val="0"/>
                <w:sz w:val="18"/>
              </w:rPr>
              <w:t xml:space="preserve">    threshServingLowQ</w:t>
            </w:r>
          </w:p>
        </w:tc>
        <w:tc>
          <w:tcPr>
            <w:tcW w:w="1530" w:type="dxa"/>
            <w:tcBorders>
              <w:top w:val="single" w:sz="4" w:space="0" w:color="auto"/>
            </w:tcBorders>
            <w:shd w:val="clear" w:color="auto" w:fill="auto"/>
          </w:tcPr>
          <w:p w:rsidR="0073682C" w:rsidRPr="00212BC5" w:rsidRDefault="0073682C" w:rsidP="008E1200">
            <w:pPr>
              <w:pStyle w:val="TAL"/>
            </w:pPr>
            <w:r w:rsidRPr="00212BC5">
              <w:t>26</w:t>
            </w:r>
          </w:p>
        </w:tc>
        <w:tc>
          <w:tcPr>
            <w:tcW w:w="1269" w:type="dxa"/>
            <w:tcBorders>
              <w:top w:val="single" w:sz="4" w:space="0" w:color="auto"/>
            </w:tcBorders>
            <w:shd w:val="clear" w:color="auto" w:fill="auto"/>
          </w:tcPr>
          <w:p w:rsidR="0073682C" w:rsidRPr="00212BC5" w:rsidRDefault="0073682C" w:rsidP="008E1200">
            <w:pPr>
              <w:pStyle w:val="TAL"/>
            </w:pPr>
          </w:p>
        </w:tc>
        <w:tc>
          <w:tcPr>
            <w:tcW w:w="1072" w:type="dxa"/>
            <w:tcBorders>
              <w:top w:val="single" w:sz="4" w:space="0" w:color="auto"/>
            </w:tcBorders>
            <w:shd w:val="clear" w:color="auto" w:fill="auto"/>
          </w:tcPr>
          <w:p w:rsidR="0073682C" w:rsidRPr="00212BC5" w:rsidRDefault="0073682C" w:rsidP="008E1200">
            <w:pPr>
              <w:pStyle w:val="TAL"/>
            </w:pPr>
          </w:p>
        </w:tc>
      </w:tr>
      <w:tr w:rsidR="0073682C" w:rsidRPr="00212BC5" w:rsidTr="008E1200">
        <w:trPr>
          <w:jc w:val="center"/>
        </w:trPr>
        <w:tc>
          <w:tcPr>
            <w:tcW w:w="4493" w:type="dxa"/>
            <w:tcBorders>
              <w:top w:val="single" w:sz="4" w:space="0" w:color="auto"/>
            </w:tcBorders>
            <w:shd w:val="clear" w:color="auto" w:fill="auto"/>
          </w:tcPr>
          <w:p w:rsidR="0073682C" w:rsidRPr="00212BC5" w:rsidRDefault="0073682C" w:rsidP="008E1200">
            <w:pPr>
              <w:pStyle w:val="PL"/>
              <w:rPr>
                <w:rFonts w:ascii="Arial" w:hAnsi="Arial"/>
                <w:noProof w:val="0"/>
                <w:sz w:val="18"/>
              </w:rPr>
            </w:pPr>
            <w:r w:rsidRPr="00212BC5">
              <w:rPr>
                <w:rFonts w:ascii="Arial" w:hAnsi="Arial"/>
                <w:noProof w:val="0"/>
                <w:sz w:val="18"/>
              </w:rPr>
              <w:t xml:space="preserve">  }</w:t>
            </w:r>
          </w:p>
        </w:tc>
        <w:tc>
          <w:tcPr>
            <w:tcW w:w="1530" w:type="dxa"/>
            <w:tcBorders>
              <w:top w:val="single" w:sz="4" w:space="0" w:color="auto"/>
            </w:tcBorders>
            <w:shd w:val="clear" w:color="auto" w:fill="auto"/>
          </w:tcPr>
          <w:p w:rsidR="0073682C" w:rsidRPr="00212BC5" w:rsidRDefault="0073682C" w:rsidP="008E1200">
            <w:pPr>
              <w:pStyle w:val="TAL"/>
            </w:pPr>
          </w:p>
        </w:tc>
        <w:tc>
          <w:tcPr>
            <w:tcW w:w="1269" w:type="dxa"/>
            <w:tcBorders>
              <w:top w:val="single" w:sz="4" w:space="0" w:color="auto"/>
            </w:tcBorders>
            <w:shd w:val="clear" w:color="auto" w:fill="auto"/>
          </w:tcPr>
          <w:p w:rsidR="0073682C" w:rsidRPr="00212BC5" w:rsidRDefault="0073682C" w:rsidP="008E1200">
            <w:pPr>
              <w:pStyle w:val="TAL"/>
            </w:pPr>
          </w:p>
        </w:tc>
        <w:tc>
          <w:tcPr>
            <w:tcW w:w="1072" w:type="dxa"/>
            <w:tcBorders>
              <w:top w:val="single" w:sz="4" w:space="0" w:color="auto"/>
            </w:tcBorders>
            <w:shd w:val="clear" w:color="auto" w:fill="auto"/>
          </w:tcPr>
          <w:p w:rsidR="0073682C" w:rsidRPr="00212BC5" w:rsidRDefault="0073682C" w:rsidP="008E1200">
            <w:pPr>
              <w:pStyle w:val="TAL"/>
            </w:pPr>
          </w:p>
        </w:tc>
      </w:tr>
    </w:tbl>
    <w:p w:rsidR="0073682C" w:rsidRPr="00212BC5" w:rsidRDefault="0073682C" w:rsidP="0073682C"/>
    <w:p w:rsidR="0073682C" w:rsidRPr="00212BC5" w:rsidRDefault="0073682C" w:rsidP="0073682C">
      <w:pPr>
        <w:pStyle w:val="TH"/>
      </w:pPr>
      <w:r w:rsidRPr="00212BC5">
        <w:lastRenderedPageBreak/>
        <w:t>Table 6.2.3.4.3.3-3:</w:t>
      </w:r>
      <w:r w:rsidRPr="00212BC5">
        <w:rPr>
          <w:i/>
        </w:rPr>
        <w:t xml:space="preserve">SIB5 </w:t>
      </w:r>
      <w:r w:rsidRPr="00212BC5">
        <w:t>NR Cell 1 (preamble, Table 6.2.3.4.3.2-3)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1693"/>
        <w:gridCol w:w="1260"/>
        <w:gridCol w:w="1260"/>
      </w:tblGrid>
      <w:tr w:rsidR="0073682C" w:rsidRPr="00212BC5" w:rsidTr="008E1200">
        <w:trPr>
          <w:jc w:val="center"/>
        </w:trPr>
        <w:tc>
          <w:tcPr>
            <w:tcW w:w="8640" w:type="dxa"/>
            <w:gridSpan w:val="4"/>
          </w:tcPr>
          <w:p w:rsidR="0073682C" w:rsidRPr="00212BC5" w:rsidRDefault="0073682C" w:rsidP="008E1200">
            <w:pPr>
              <w:pStyle w:val="TAL"/>
            </w:pPr>
            <w:r w:rsidRPr="00212BC5">
              <w:t>Derivation path: TS 38.508-1 [4], Table 4.6.2-4</w:t>
            </w:r>
          </w:p>
        </w:tc>
      </w:tr>
      <w:tr w:rsidR="0073682C" w:rsidRPr="00212BC5" w:rsidTr="008E1200">
        <w:tblPrEx>
          <w:tblCellMar>
            <w:left w:w="108" w:type="dxa"/>
            <w:right w:w="108" w:type="dxa"/>
          </w:tblCellMar>
        </w:tblPrEx>
        <w:trPr>
          <w:jc w:val="center"/>
        </w:trPr>
        <w:tc>
          <w:tcPr>
            <w:tcW w:w="4427" w:type="dxa"/>
          </w:tcPr>
          <w:p w:rsidR="0073682C" w:rsidRPr="00212BC5" w:rsidRDefault="0073682C" w:rsidP="008E1200">
            <w:pPr>
              <w:pStyle w:val="TAH"/>
            </w:pPr>
            <w:r w:rsidRPr="00212BC5">
              <w:t>Information Element</w:t>
            </w:r>
          </w:p>
        </w:tc>
        <w:tc>
          <w:tcPr>
            <w:tcW w:w="1693" w:type="dxa"/>
          </w:tcPr>
          <w:p w:rsidR="0073682C" w:rsidRPr="00212BC5" w:rsidRDefault="0073682C" w:rsidP="008E1200">
            <w:pPr>
              <w:pStyle w:val="TAH"/>
            </w:pPr>
            <w:r w:rsidRPr="00212BC5">
              <w:t>Value/remark</w:t>
            </w:r>
          </w:p>
        </w:tc>
        <w:tc>
          <w:tcPr>
            <w:tcW w:w="1260" w:type="dxa"/>
          </w:tcPr>
          <w:p w:rsidR="0073682C" w:rsidRPr="00212BC5" w:rsidRDefault="0073682C" w:rsidP="008E1200">
            <w:pPr>
              <w:pStyle w:val="TAH"/>
            </w:pPr>
            <w:r w:rsidRPr="00212BC5">
              <w:t>Comment</w:t>
            </w:r>
          </w:p>
        </w:tc>
        <w:tc>
          <w:tcPr>
            <w:tcW w:w="1260" w:type="dxa"/>
          </w:tcPr>
          <w:p w:rsidR="0073682C" w:rsidRPr="00212BC5" w:rsidRDefault="0073682C" w:rsidP="008E1200">
            <w:pPr>
              <w:pStyle w:val="TAH"/>
            </w:pPr>
            <w:r w:rsidRPr="00212BC5">
              <w:t>Condition</w:t>
            </w:r>
          </w:p>
        </w:tc>
      </w:tr>
      <w:tr w:rsidR="0073682C" w:rsidRPr="00212BC5" w:rsidTr="008E1200">
        <w:tblPrEx>
          <w:tblCellMar>
            <w:left w:w="108" w:type="dxa"/>
            <w:right w:w="108" w:type="dxa"/>
          </w:tblCellMar>
        </w:tblPrEx>
        <w:trPr>
          <w:jc w:val="center"/>
        </w:trPr>
        <w:tc>
          <w:tcPr>
            <w:tcW w:w="4427" w:type="dxa"/>
          </w:tcPr>
          <w:p w:rsidR="0073682C" w:rsidRPr="00212BC5" w:rsidRDefault="0073682C" w:rsidP="008E1200">
            <w:pPr>
              <w:pStyle w:val="TAL"/>
            </w:pPr>
            <w:r w:rsidRPr="00212BC5">
              <w:t>SIB5 ::= SEQUENCE {</w:t>
            </w:r>
          </w:p>
        </w:tc>
        <w:tc>
          <w:tcPr>
            <w:tcW w:w="1693" w:type="dxa"/>
          </w:tcPr>
          <w:p w:rsidR="0073682C" w:rsidRPr="00212BC5" w:rsidRDefault="0073682C" w:rsidP="008E1200">
            <w:pPr>
              <w:pStyle w:val="TAL"/>
            </w:pPr>
          </w:p>
        </w:tc>
        <w:tc>
          <w:tcPr>
            <w:tcW w:w="1260" w:type="dxa"/>
          </w:tcPr>
          <w:p w:rsidR="0073682C" w:rsidRPr="00212BC5" w:rsidRDefault="0073682C" w:rsidP="008E1200">
            <w:pPr>
              <w:pStyle w:val="TAL"/>
            </w:pPr>
          </w:p>
        </w:tc>
        <w:tc>
          <w:tcPr>
            <w:tcW w:w="1260" w:type="dxa"/>
          </w:tcPr>
          <w:p w:rsidR="0073682C" w:rsidRPr="00212BC5" w:rsidRDefault="0073682C" w:rsidP="008E1200">
            <w:pPr>
              <w:pStyle w:val="TAL"/>
            </w:pPr>
          </w:p>
        </w:tc>
      </w:tr>
      <w:tr w:rsidR="0073682C" w:rsidRPr="00212BC5" w:rsidTr="008E1200">
        <w:tblPrEx>
          <w:tblCellMar>
            <w:left w:w="108" w:type="dxa"/>
            <w:right w:w="108" w:type="dxa"/>
          </w:tblCellMar>
        </w:tblPrEx>
        <w:trPr>
          <w:jc w:val="center"/>
        </w:trPr>
        <w:tc>
          <w:tcPr>
            <w:tcW w:w="4427" w:type="dxa"/>
          </w:tcPr>
          <w:p w:rsidR="0073682C" w:rsidRPr="00212BC5" w:rsidRDefault="0073682C" w:rsidP="008E1200">
            <w:pPr>
              <w:pStyle w:val="TAL"/>
            </w:pPr>
            <w:r w:rsidRPr="00212BC5">
              <w:t xml:space="preserve">  carrierFreqListEUTRA SEQUENCE (SIZE (1..maxEUTRA-Carrier)) OF CarrierFreqEUTRA {</w:t>
            </w:r>
          </w:p>
        </w:tc>
        <w:tc>
          <w:tcPr>
            <w:tcW w:w="1693" w:type="dxa"/>
          </w:tcPr>
          <w:p w:rsidR="0073682C" w:rsidRPr="00212BC5" w:rsidRDefault="0073682C" w:rsidP="008E1200">
            <w:pPr>
              <w:pStyle w:val="TAL"/>
            </w:pPr>
            <w:r w:rsidRPr="00212BC5">
              <w:t>1 entry</w:t>
            </w:r>
          </w:p>
        </w:tc>
        <w:tc>
          <w:tcPr>
            <w:tcW w:w="1260" w:type="dxa"/>
          </w:tcPr>
          <w:p w:rsidR="0073682C" w:rsidRPr="00212BC5" w:rsidRDefault="0073682C" w:rsidP="008E1200">
            <w:pPr>
              <w:pStyle w:val="TAL"/>
            </w:pPr>
          </w:p>
        </w:tc>
        <w:tc>
          <w:tcPr>
            <w:tcW w:w="1260" w:type="dxa"/>
          </w:tcPr>
          <w:p w:rsidR="0073682C" w:rsidRPr="00212BC5" w:rsidRDefault="0073682C" w:rsidP="008E1200">
            <w:pPr>
              <w:pStyle w:val="TAL"/>
            </w:pPr>
          </w:p>
        </w:tc>
      </w:tr>
      <w:tr w:rsidR="0073682C" w:rsidRPr="00212BC5" w:rsidTr="008E1200">
        <w:tblPrEx>
          <w:tblCellMar>
            <w:left w:w="108" w:type="dxa"/>
            <w:right w:w="108" w:type="dxa"/>
          </w:tblCellMar>
        </w:tblPrEx>
        <w:trPr>
          <w:jc w:val="center"/>
        </w:trPr>
        <w:tc>
          <w:tcPr>
            <w:tcW w:w="4427" w:type="dxa"/>
          </w:tcPr>
          <w:p w:rsidR="0073682C" w:rsidRPr="00212BC5" w:rsidRDefault="0073682C" w:rsidP="008E1200">
            <w:pPr>
              <w:pStyle w:val="TAL"/>
            </w:pPr>
            <w:r w:rsidRPr="00212BC5">
              <w:t xml:space="preserve">    CarrierFreqEUTRA[1] SEQUENCE {</w:t>
            </w:r>
          </w:p>
        </w:tc>
        <w:tc>
          <w:tcPr>
            <w:tcW w:w="1693" w:type="dxa"/>
          </w:tcPr>
          <w:p w:rsidR="0073682C" w:rsidRPr="00212BC5" w:rsidRDefault="0073682C" w:rsidP="008E1200">
            <w:pPr>
              <w:pStyle w:val="TAL"/>
            </w:pPr>
          </w:p>
        </w:tc>
        <w:tc>
          <w:tcPr>
            <w:tcW w:w="1260" w:type="dxa"/>
          </w:tcPr>
          <w:p w:rsidR="0073682C" w:rsidRPr="00212BC5" w:rsidRDefault="0073682C" w:rsidP="008E1200">
            <w:pPr>
              <w:pStyle w:val="TAL"/>
              <w:rPr>
                <w:i/>
              </w:rPr>
            </w:pPr>
            <w:r w:rsidRPr="00212BC5">
              <w:t>entry 1</w:t>
            </w:r>
          </w:p>
        </w:tc>
        <w:tc>
          <w:tcPr>
            <w:tcW w:w="1260" w:type="dxa"/>
          </w:tcPr>
          <w:p w:rsidR="0073682C" w:rsidRPr="00212BC5" w:rsidRDefault="0073682C" w:rsidP="008E1200">
            <w:pPr>
              <w:pStyle w:val="TAL"/>
            </w:pPr>
          </w:p>
        </w:tc>
      </w:tr>
      <w:tr w:rsidR="0073682C" w:rsidRPr="00212BC5" w:rsidTr="008E1200">
        <w:tblPrEx>
          <w:tblCellMar>
            <w:left w:w="108" w:type="dxa"/>
            <w:right w:w="108" w:type="dxa"/>
          </w:tblCellMar>
        </w:tblPrEx>
        <w:trPr>
          <w:jc w:val="center"/>
        </w:trPr>
        <w:tc>
          <w:tcPr>
            <w:tcW w:w="4427" w:type="dxa"/>
          </w:tcPr>
          <w:p w:rsidR="0073682C" w:rsidRPr="00212BC5" w:rsidRDefault="0073682C" w:rsidP="008E1200">
            <w:pPr>
              <w:pStyle w:val="TAL"/>
            </w:pPr>
            <w:r w:rsidRPr="00212BC5">
              <w:t xml:space="preserve">      carrierFreq</w:t>
            </w:r>
          </w:p>
        </w:tc>
        <w:tc>
          <w:tcPr>
            <w:tcW w:w="1693" w:type="dxa"/>
          </w:tcPr>
          <w:p w:rsidR="0073682C" w:rsidRPr="00212BC5" w:rsidRDefault="0073682C" w:rsidP="008E1200">
            <w:pPr>
              <w:pStyle w:val="TAL"/>
            </w:pPr>
            <w:r w:rsidRPr="00212BC5">
              <w:t>Downlink E-UTRA ARFCN for E-UTRA Cell 1</w:t>
            </w:r>
          </w:p>
        </w:tc>
        <w:tc>
          <w:tcPr>
            <w:tcW w:w="1260" w:type="dxa"/>
          </w:tcPr>
          <w:p w:rsidR="0073682C" w:rsidRPr="00212BC5" w:rsidRDefault="0073682C" w:rsidP="008E1200">
            <w:pPr>
              <w:pStyle w:val="TAL"/>
              <w:rPr>
                <w:i/>
              </w:rPr>
            </w:pPr>
          </w:p>
        </w:tc>
        <w:tc>
          <w:tcPr>
            <w:tcW w:w="1260" w:type="dxa"/>
          </w:tcPr>
          <w:p w:rsidR="0073682C" w:rsidRPr="00212BC5" w:rsidRDefault="0073682C" w:rsidP="008E1200">
            <w:pPr>
              <w:pStyle w:val="TAL"/>
            </w:pPr>
          </w:p>
        </w:tc>
      </w:tr>
      <w:tr w:rsidR="0073682C" w:rsidRPr="00212BC5" w:rsidTr="008E1200">
        <w:tblPrEx>
          <w:tblCellMar>
            <w:left w:w="108" w:type="dxa"/>
            <w:right w:w="108" w:type="dxa"/>
          </w:tblCellMar>
        </w:tblPrEx>
        <w:trPr>
          <w:jc w:val="center"/>
        </w:trPr>
        <w:tc>
          <w:tcPr>
            <w:tcW w:w="4427" w:type="dxa"/>
          </w:tcPr>
          <w:p w:rsidR="0073682C" w:rsidRPr="00212BC5" w:rsidRDefault="0073682C" w:rsidP="008E1200">
            <w:pPr>
              <w:pStyle w:val="TAL"/>
            </w:pPr>
            <w:r w:rsidRPr="00212BC5">
              <w:t xml:space="preserve">      threshX-Q SEQUENCE {</w:t>
            </w:r>
          </w:p>
        </w:tc>
        <w:tc>
          <w:tcPr>
            <w:tcW w:w="1693" w:type="dxa"/>
          </w:tcPr>
          <w:p w:rsidR="0073682C" w:rsidRPr="00212BC5" w:rsidRDefault="0073682C" w:rsidP="008E1200">
            <w:pPr>
              <w:pStyle w:val="TAL"/>
            </w:pPr>
          </w:p>
        </w:tc>
        <w:tc>
          <w:tcPr>
            <w:tcW w:w="1260" w:type="dxa"/>
          </w:tcPr>
          <w:p w:rsidR="0073682C" w:rsidRPr="00212BC5" w:rsidRDefault="0073682C" w:rsidP="008E1200">
            <w:pPr>
              <w:pStyle w:val="TAL"/>
            </w:pPr>
          </w:p>
        </w:tc>
        <w:tc>
          <w:tcPr>
            <w:tcW w:w="1260" w:type="dxa"/>
          </w:tcPr>
          <w:p w:rsidR="0073682C" w:rsidRPr="00212BC5" w:rsidRDefault="0073682C" w:rsidP="008E1200">
            <w:pPr>
              <w:pStyle w:val="TAL"/>
            </w:pPr>
          </w:p>
        </w:tc>
      </w:tr>
      <w:tr w:rsidR="0073682C" w:rsidRPr="00212BC5" w:rsidTr="008E1200">
        <w:tblPrEx>
          <w:tblCellMar>
            <w:left w:w="108" w:type="dxa"/>
            <w:right w:w="108" w:type="dxa"/>
          </w:tblCellMar>
        </w:tblPrEx>
        <w:trPr>
          <w:jc w:val="center"/>
        </w:trPr>
        <w:tc>
          <w:tcPr>
            <w:tcW w:w="4427" w:type="dxa"/>
          </w:tcPr>
          <w:p w:rsidR="0073682C" w:rsidRPr="00212BC5" w:rsidRDefault="0073682C" w:rsidP="008E1200">
            <w:pPr>
              <w:pStyle w:val="TAL"/>
            </w:pPr>
            <w:r w:rsidRPr="00212BC5">
              <w:t xml:space="preserve">        threshX-HighQ</w:t>
            </w:r>
          </w:p>
        </w:tc>
        <w:tc>
          <w:tcPr>
            <w:tcW w:w="1693" w:type="dxa"/>
          </w:tcPr>
          <w:p w:rsidR="0073682C" w:rsidRPr="00212BC5" w:rsidRDefault="0073682C" w:rsidP="008E1200">
            <w:pPr>
              <w:pStyle w:val="TAL"/>
            </w:pPr>
            <w:r w:rsidRPr="00212BC5">
              <w:t>20</w:t>
            </w:r>
          </w:p>
        </w:tc>
        <w:tc>
          <w:tcPr>
            <w:tcW w:w="1260" w:type="dxa"/>
          </w:tcPr>
          <w:p w:rsidR="0073682C" w:rsidRPr="00212BC5" w:rsidRDefault="0073682C" w:rsidP="008E1200">
            <w:pPr>
              <w:pStyle w:val="TAL"/>
            </w:pPr>
          </w:p>
        </w:tc>
        <w:tc>
          <w:tcPr>
            <w:tcW w:w="1260" w:type="dxa"/>
          </w:tcPr>
          <w:p w:rsidR="0073682C" w:rsidRPr="00212BC5" w:rsidRDefault="0073682C" w:rsidP="008E1200">
            <w:pPr>
              <w:pStyle w:val="TAL"/>
            </w:pPr>
          </w:p>
        </w:tc>
      </w:tr>
      <w:tr w:rsidR="0073682C" w:rsidRPr="00212BC5" w:rsidTr="008E1200">
        <w:tblPrEx>
          <w:tblCellMar>
            <w:left w:w="108" w:type="dxa"/>
            <w:right w:w="108" w:type="dxa"/>
          </w:tblCellMar>
        </w:tblPrEx>
        <w:trPr>
          <w:jc w:val="center"/>
        </w:trPr>
        <w:tc>
          <w:tcPr>
            <w:tcW w:w="4427" w:type="dxa"/>
          </w:tcPr>
          <w:p w:rsidR="0073682C" w:rsidRPr="00212BC5" w:rsidRDefault="0073682C" w:rsidP="008E1200">
            <w:pPr>
              <w:pStyle w:val="TAL"/>
            </w:pPr>
            <w:r w:rsidRPr="00212BC5">
              <w:t xml:space="preserve">        threshX-LowQ</w:t>
            </w:r>
          </w:p>
        </w:tc>
        <w:tc>
          <w:tcPr>
            <w:tcW w:w="1693" w:type="dxa"/>
          </w:tcPr>
          <w:p w:rsidR="0073682C" w:rsidRPr="00212BC5" w:rsidRDefault="00603DC9" w:rsidP="008E1200">
            <w:pPr>
              <w:pStyle w:val="TAL"/>
            </w:pPr>
            <w:ins w:id="15" w:author="gongcaili" w:date="2021-01-30T15:53:00Z">
              <w:r>
                <w:t>10</w:t>
              </w:r>
            </w:ins>
            <w:del w:id="16" w:author="gongcaili" w:date="2021-01-30T15:53:00Z">
              <w:r w:rsidR="0073682C" w:rsidRPr="00212BC5" w:rsidDel="00603DC9">
                <w:delText>5</w:delText>
              </w:r>
            </w:del>
          </w:p>
        </w:tc>
        <w:tc>
          <w:tcPr>
            <w:tcW w:w="1260" w:type="dxa"/>
          </w:tcPr>
          <w:p w:rsidR="0073682C" w:rsidRPr="00212BC5" w:rsidRDefault="0073682C" w:rsidP="008E1200">
            <w:pPr>
              <w:pStyle w:val="TAL"/>
            </w:pPr>
          </w:p>
        </w:tc>
        <w:tc>
          <w:tcPr>
            <w:tcW w:w="1260" w:type="dxa"/>
          </w:tcPr>
          <w:p w:rsidR="0073682C" w:rsidRPr="00212BC5" w:rsidRDefault="0073682C" w:rsidP="008E1200">
            <w:pPr>
              <w:pStyle w:val="TAL"/>
            </w:pPr>
          </w:p>
        </w:tc>
      </w:tr>
      <w:tr w:rsidR="0073682C" w:rsidRPr="00212BC5" w:rsidTr="008E1200">
        <w:tblPrEx>
          <w:tblCellMar>
            <w:left w:w="108" w:type="dxa"/>
            <w:right w:w="108" w:type="dxa"/>
          </w:tblCellMar>
        </w:tblPrEx>
        <w:trPr>
          <w:jc w:val="center"/>
        </w:trPr>
        <w:tc>
          <w:tcPr>
            <w:tcW w:w="4427" w:type="dxa"/>
          </w:tcPr>
          <w:p w:rsidR="0073682C" w:rsidRPr="00212BC5" w:rsidRDefault="0073682C" w:rsidP="008E1200">
            <w:pPr>
              <w:pStyle w:val="TAL"/>
            </w:pPr>
            <w:r w:rsidRPr="00212BC5">
              <w:t xml:space="preserve">      }</w:t>
            </w:r>
          </w:p>
        </w:tc>
        <w:tc>
          <w:tcPr>
            <w:tcW w:w="1693" w:type="dxa"/>
          </w:tcPr>
          <w:p w:rsidR="0073682C" w:rsidRPr="00212BC5" w:rsidRDefault="0073682C" w:rsidP="008E1200">
            <w:pPr>
              <w:pStyle w:val="TAL"/>
            </w:pPr>
          </w:p>
        </w:tc>
        <w:tc>
          <w:tcPr>
            <w:tcW w:w="1260" w:type="dxa"/>
          </w:tcPr>
          <w:p w:rsidR="0073682C" w:rsidRPr="00212BC5" w:rsidRDefault="0073682C" w:rsidP="008E1200">
            <w:pPr>
              <w:pStyle w:val="TAL"/>
            </w:pPr>
          </w:p>
        </w:tc>
        <w:tc>
          <w:tcPr>
            <w:tcW w:w="1260" w:type="dxa"/>
          </w:tcPr>
          <w:p w:rsidR="0073682C" w:rsidRPr="00212BC5" w:rsidRDefault="0073682C" w:rsidP="008E1200">
            <w:pPr>
              <w:pStyle w:val="TAL"/>
            </w:pPr>
          </w:p>
        </w:tc>
      </w:tr>
      <w:tr w:rsidR="0073682C" w:rsidRPr="00212BC5" w:rsidTr="008E1200">
        <w:tblPrEx>
          <w:tblCellMar>
            <w:left w:w="108" w:type="dxa"/>
            <w:right w:w="108" w:type="dxa"/>
          </w:tblCellMar>
        </w:tblPrEx>
        <w:trPr>
          <w:jc w:val="center"/>
        </w:trPr>
        <w:tc>
          <w:tcPr>
            <w:tcW w:w="4427" w:type="dxa"/>
          </w:tcPr>
          <w:p w:rsidR="0073682C" w:rsidRPr="00212BC5" w:rsidRDefault="0073682C" w:rsidP="008E1200">
            <w:pPr>
              <w:pStyle w:val="TAL"/>
            </w:pPr>
            <w:r w:rsidRPr="00212BC5">
              <w:t xml:space="preserve">    }</w:t>
            </w:r>
          </w:p>
        </w:tc>
        <w:tc>
          <w:tcPr>
            <w:tcW w:w="1693" w:type="dxa"/>
          </w:tcPr>
          <w:p w:rsidR="0073682C" w:rsidRPr="00212BC5" w:rsidRDefault="0073682C" w:rsidP="008E1200">
            <w:pPr>
              <w:pStyle w:val="TAL"/>
            </w:pPr>
          </w:p>
        </w:tc>
        <w:tc>
          <w:tcPr>
            <w:tcW w:w="1260" w:type="dxa"/>
          </w:tcPr>
          <w:p w:rsidR="0073682C" w:rsidRPr="00212BC5" w:rsidRDefault="0073682C" w:rsidP="008E1200">
            <w:pPr>
              <w:pStyle w:val="TAL"/>
            </w:pPr>
          </w:p>
        </w:tc>
        <w:tc>
          <w:tcPr>
            <w:tcW w:w="1260" w:type="dxa"/>
          </w:tcPr>
          <w:p w:rsidR="0073682C" w:rsidRPr="00212BC5" w:rsidRDefault="0073682C" w:rsidP="008E1200">
            <w:pPr>
              <w:pStyle w:val="TAL"/>
            </w:pPr>
          </w:p>
        </w:tc>
      </w:tr>
      <w:tr w:rsidR="0073682C" w:rsidRPr="00212BC5" w:rsidTr="008E1200">
        <w:tblPrEx>
          <w:tblCellMar>
            <w:left w:w="108" w:type="dxa"/>
            <w:right w:w="108" w:type="dxa"/>
          </w:tblCellMar>
        </w:tblPrEx>
        <w:trPr>
          <w:jc w:val="center"/>
        </w:trPr>
        <w:tc>
          <w:tcPr>
            <w:tcW w:w="4427" w:type="dxa"/>
          </w:tcPr>
          <w:p w:rsidR="0073682C" w:rsidRPr="00212BC5" w:rsidRDefault="0073682C" w:rsidP="008E1200">
            <w:pPr>
              <w:pStyle w:val="TAL"/>
            </w:pPr>
            <w:r w:rsidRPr="00212BC5">
              <w:t xml:space="preserve">  }</w:t>
            </w:r>
          </w:p>
        </w:tc>
        <w:tc>
          <w:tcPr>
            <w:tcW w:w="1693" w:type="dxa"/>
          </w:tcPr>
          <w:p w:rsidR="0073682C" w:rsidRPr="00212BC5" w:rsidRDefault="0073682C" w:rsidP="008E1200">
            <w:pPr>
              <w:pStyle w:val="TAL"/>
            </w:pPr>
          </w:p>
        </w:tc>
        <w:tc>
          <w:tcPr>
            <w:tcW w:w="1260" w:type="dxa"/>
          </w:tcPr>
          <w:p w:rsidR="0073682C" w:rsidRPr="00212BC5" w:rsidRDefault="0073682C" w:rsidP="008E1200">
            <w:pPr>
              <w:pStyle w:val="TAL"/>
            </w:pPr>
          </w:p>
        </w:tc>
        <w:tc>
          <w:tcPr>
            <w:tcW w:w="1260" w:type="dxa"/>
          </w:tcPr>
          <w:p w:rsidR="0073682C" w:rsidRPr="00212BC5" w:rsidRDefault="0073682C" w:rsidP="008E1200">
            <w:pPr>
              <w:pStyle w:val="TAL"/>
            </w:pPr>
          </w:p>
        </w:tc>
      </w:tr>
      <w:tr w:rsidR="0073682C" w:rsidRPr="00212BC5" w:rsidTr="008E1200">
        <w:tblPrEx>
          <w:tblCellMar>
            <w:left w:w="108" w:type="dxa"/>
            <w:right w:w="108" w:type="dxa"/>
          </w:tblCellMar>
        </w:tblPrEx>
        <w:trPr>
          <w:jc w:val="center"/>
        </w:trPr>
        <w:tc>
          <w:tcPr>
            <w:tcW w:w="4427" w:type="dxa"/>
          </w:tcPr>
          <w:p w:rsidR="0073682C" w:rsidRPr="00212BC5" w:rsidRDefault="0073682C" w:rsidP="008E1200">
            <w:pPr>
              <w:pStyle w:val="TAL"/>
            </w:pPr>
            <w:r w:rsidRPr="00212BC5">
              <w:t xml:space="preserve">  t-ReselectionEUTRA</w:t>
            </w:r>
          </w:p>
        </w:tc>
        <w:tc>
          <w:tcPr>
            <w:tcW w:w="1693" w:type="dxa"/>
          </w:tcPr>
          <w:p w:rsidR="0073682C" w:rsidRPr="00212BC5" w:rsidRDefault="0073682C" w:rsidP="008E1200">
            <w:pPr>
              <w:pStyle w:val="TAL"/>
            </w:pPr>
            <w:r w:rsidRPr="00212BC5">
              <w:t>7</w:t>
            </w:r>
          </w:p>
        </w:tc>
        <w:tc>
          <w:tcPr>
            <w:tcW w:w="1260" w:type="dxa"/>
          </w:tcPr>
          <w:p w:rsidR="0073682C" w:rsidRPr="00212BC5" w:rsidRDefault="0073682C" w:rsidP="008E1200">
            <w:pPr>
              <w:pStyle w:val="TAL"/>
            </w:pPr>
          </w:p>
        </w:tc>
        <w:tc>
          <w:tcPr>
            <w:tcW w:w="1260" w:type="dxa"/>
          </w:tcPr>
          <w:p w:rsidR="0073682C" w:rsidRPr="00212BC5" w:rsidRDefault="0073682C" w:rsidP="008E1200">
            <w:pPr>
              <w:pStyle w:val="TAL"/>
            </w:pPr>
          </w:p>
        </w:tc>
      </w:tr>
      <w:tr w:rsidR="0073682C" w:rsidRPr="00212BC5" w:rsidTr="008E1200">
        <w:tblPrEx>
          <w:tblCellMar>
            <w:left w:w="108" w:type="dxa"/>
            <w:right w:w="108" w:type="dxa"/>
          </w:tblCellMar>
        </w:tblPrEx>
        <w:trPr>
          <w:jc w:val="center"/>
        </w:trPr>
        <w:tc>
          <w:tcPr>
            <w:tcW w:w="4427" w:type="dxa"/>
          </w:tcPr>
          <w:p w:rsidR="0073682C" w:rsidRPr="00212BC5" w:rsidRDefault="0073682C" w:rsidP="008E1200">
            <w:pPr>
              <w:pStyle w:val="TAL"/>
            </w:pPr>
            <w:r w:rsidRPr="00212BC5">
              <w:t>}</w:t>
            </w:r>
          </w:p>
        </w:tc>
        <w:tc>
          <w:tcPr>
            <w:tcW w:w="1693" w:type="dxa"/>
          </w:tcPr>
          <w:p w:rsidR="0073682C" w:rsidRPr="00212BC5" w:rsidRDefault="0073682C" w:rsidP="008E1200">
            <w:pPr>
              <w:pStyle w:val="TAL"/>
            </w:pPr>
          </w:p>
        </w:tc>
        <w:tc>
          <w:tcPr>
            <w:tcW w:w="1260" w:type="dxa"/>
          </w:tcPr>
          <w:p w:rsidR="0073682C" w:rsidRPr="00212BC5" w:rsidRDefault="0073682C" w:rsidP="008E1200">
            <w:pPr>
              <w:pStyle w:val="TAL"/>
            </w:pPr>
          </w:p>
        </w:tc>
        <w:tc>
          <w:tcPr>
            <w:tcW w:w="1260" w:type="dxa"/>
          </w:tcPr>
          <w:p w:rsidR="0073682C" w:rsidRPr="00212BC5" w:rsidRDefault="0073682C" w:rsidP="008E1200">
            <w:pPr>
              <w:pStyle w:val="TAL"/>
            </w:pPr>
          </w:p>
        </w:tc>
      </w:tr>
    </w:tbl>
    <w:p w:rsidR="0073682C" w:rsidRPr="00212BC5" w:rsidRDefault="0073682C" w:rsidP="0073682C"/>
    <w:p w:rsidR="0073682C" w:rsidRPr="00212BC5" w:rsidRDefault="0073682C" w:rsidP="0073682C">
      <w:pPr>
        <w:pStyle w:val="TH"/>
      </w:pPr>
      <w:r w:rsidRPr="00212BC5">
        <w:t xml:space="preserve">Table 6.2.3.4.3.3-4: </w:t>
      </w:r>
      <w:r w:rsidRPr="00212BC5">
        <w:rPr>
          <w:i/>
          <w:iCs/>
        </w:rPr>
        <w:t>SystemInformationBlockType1</w:t>
      </w:r>
      <w:r w:rsidRPr="00212BC5">
        <w:t xml:space="preserve"> for E-UTRA Cell 1 (preamble and all steps, Table 6.2.3.4.3.2-3)</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3"/>
        <w:gridCol w:w="1530"/>
        <w:gridCol w:w="1269"/>
        <w:gridCol w:w="1072"/>
      </w:tblGrid>
      <w:tr w:rsidR="0073682C" w:rsidRPr="00212BC5" w:rsidTr="008E1200">
        <w:trPr>
          <w:jc w:val="center"/>
        </w:trPr>
        <w:tc>
          <w:tcPr>
            <w:tcW w:w="8364" w:type="dxa"/>
            <w:gridSpan w:val="4"/>
            <w:shd w:val="clear" w:color="auto" w:fill="auto"/>
          </w:tcPr>
          <w:p w:rsidR="0073682C" w:rsidRPr="00212BC5" w:rsidRDefault="0073682C" w:rsidP="008E1200">
            <w:pPr>
              <w:pStyle w:val="TAL"/>
            </w:pPr>
            <w:r w:rsidRPr="00212BC5">
              <w:t>Derivation path: TS 36.508-1 [7], Table 4.4.3.2-3</w:t>
            </w:r>
          </w:p>
        </w:tc>
      </w:tr>
      <w:tr w:rsidR="0073682C" w:rsidRPr="00212BC5" w:rsidTr="008E1200">
        <w:trPr>
          <w:jc w:val="center"/>
        </w:trPr>
        <w:tc>
          <w:tcPr>
            <w:tcW w:w="4493" w:type="dxa"/>
            <w:tcBorders>
              <w:bottom w:val="single" w:sz="4" w:space="0" w:color="auto"/>
            </w:tcBorders>
            <w:shd w:val="clear" w:color="auto" w:fill="auto"/>
          </w:tcPr>
          <w:p w:rsidR="0073682C" w:rsidRPr="00212BC5" w:rsidRDefault="0073682C" w:rsidP="008E1200">
            <w:pPr>
              <w:pStyle w:val="TAH"/>
            </w:pPr>
            <w:r w:rsidRPr="00212BC5">
              <w:t>Information Element</w:t>
            </w:r>
          </w:p>
        </w:tc>
        <w:tc>
          <w:tcPr>
            <w:tcW w:w="1530" w:type="dxa"/>
            <w:tcBorders>
              <w:bottom w:val="single" w:sz="4" w:space="0" w:color="auto"/>
            </w:tcBorders>
            <w:shd w:val="clear" w:color="auto" w:fill="auto"/>
          </w:tcPr>
          <w:p w:rsidR="0073682C" w:rsidRPr="00212BC5" w:rsidRDefault="0073682C" w:rsidP="008E1200">
            <w:pPr>
              <w:pStyle w:val="TAH"/>
            </w:pPr>
            <w:r w:rsidRPr="00212BC5">
              <w:t>Value/Remark</w:t>
            </w:r>
          </w:p>
        </w:tc>
        <w:tc>
          <w:tcPr>
            <w:tcW w:w="1269" w:type="dxa"/>
            <w:tcBorders>
              <w:bottom w:val="single" w:sz="4" w:space="0" w:color="auto"/>
            </w:tcBorders>
            <w:shd w:val="clear" w:color="auto" w:fill="auto"/>
          </w:tcPr>
          <w:p w:rsidR="0073682C" w:rsidRPr="00212BC5" w:rsidRDefault="0073682C" w:rsidP="008E1200">
            <w:pPr>
              <w:pStyle w:val="TAH"/>
            </w:pPr>
            <w:r w:rsidRPr="00212BC5">
              <w:t>Comment</w:t>
            </w:r>
          </w:p>
        </w:tc>
        <w:tc>
          <w:tcPr>
            <w:tcW w:w="1072" w:type="dxa"/>
            <w:tcBorders>
              <w:bottom w:val="single" w:sz="4" w:space="0" w:color="auto"/>
            </w:tcBorders>
            <w:shd w:val="clear" w:color="auto" w:fill="auto"/>
          </w:tcPr>
          <w:p w:rsidR="0073682C" w:rsidRPr="00212BC5" w:rsidRDefault="0073682C" w:rsidP="008E1200">
            <w:pPr>
              <w:pStyle w:val="TAH"/>
            </w:pPr>
            <w:r w:rsidRPr="00212BC5">
              <w:t>Condition</w:t>
            </w:r>
          </w:p>
        </w:tc>
      </w:tr>
      <w:tr w:rsidR="0073682C" w:rsidRPr="00212BC5" w:rsidTr="008E1200">
        <w:trPr>
          <w:jc w:val="center"/>
        </w:trPr>
        <w:tc>
          <w:tcPr>
            <w:tcW w:w="4493" w:type="dxa"/>
            <w:tcBorders>
              <w:bottom w:val="single" w:sz="4" w:space="0" w:color="auto"/>
            </w:tcBorders>
            <w:shd w:val="clear" w:color="auto" w:fill="auto"/>
          </w:tcPr>
          <w:p w:rsidR="0073682C" w:rsidRPr="00212BC5" w:rsidRDefault="0073682C" w:rsidP="008E1200">
            <w:pPr>
              <w:pStyle w:val="TAL"/>
            </w:pPr>
            <w:r w:rsidRPr="00212BC5">
              <w:t>SystemInformationBlockType1 ::= SEQUENCE {</w:t>
            </w:r>
          </w:p>
        </w:tc>
        <w:tc>
          <w:tcPr>
            <w:tcW w:w="1530" w:type="dxa"/>
            <w:tcBorders>
              <w:bottom w:val="single" w:sz="4" w:space="0" w:color="auto"/>
            </w:tcBorders>
            <w:shd w:val="clear" w:color="auto" w:fill="auto"/>
          </w:tcPr>
          <w:p w:rsidR="0073682C" w:rsidRPr="00212BC5" w:rsidRDefault="0073682C" w:rsidP="008E1200">
            <w:pPr>
              <w:pStyle w:val="TAL"/>
            </w:pPr>
          </w:p>
        </w:tc>
        <w:tc>
          <w:tcPr>
            <w:tcW w:w="1269" w:type="dxa"/>
            <w:tcBorders>
              <w:bottom w:val="single" w:sz="4" w:space="0" w:color="auto"/>
            </w:tcBorders>
            <w:shd w:val="clear" w:color="auto" w:fill="auto"/>
          </w:tcPr>
          <w:p w:rsidR="0073682C" w:rsidRPr="00212BC5" w:rsidRDefault="0073682C" w:rsidP="008E1200">
            <w:pPr>
              <w:pStyle w:val="TAL"/>
            </w:pPr>
          </w:p>
        </w:tc>
        <w:tc>
          <w:tcPr>
            <w:tcW w:w="1072" w:type="dxa"/>
            <w:tcBorders>
              <w:bottom w:val="single" w:sz="4" w:space="0" w:color="auto"/>
            </w:tcBorders>
            <w:shd w:val="clear" w:color="auto" w:fill="auto"/>
          </w:tcPr>
          <w:p w:rsidR="0073682C" w:rsidRPr="00212BC5" w:rsidRDefault="0073682C" w:rsidP="008E1200">
            <w:pPr>
              <w:pStyle w:val="TAL"/>
            </w:pPr>
          </w:p>
        </w:tc>
      </w:tr>
      <w:tr w:rsidR="0073682C" w:rsidRPr="00212BC5" w:rsidTr="008E1200">
        <w:trPr>
          <w:jc w:val="center"/>
        </w:trPr>
        <w:tc>
          <w:tcPr>
            <w:tcW w:w="4493" w:type="dxa"/>
            <w:tcBorders>
              <w:bottom w:val="single" w:sz="4" w:space="0" w:color="auto"/>
            </w:tcBorders>
            <w:shd w:val="clear" w:color="auto" w:fill="auto"/>
          </w:tcPr>
          <w:p w:rsidR="0073682C" w:rsidRPr="00212BC5" w:rsidRDefault="0073682C" w:rsidP="008E1200">
            <w:pPr>
              <w:pStyle w:val="TAL"/>
            </w:pPr>
            <w:r w:rsidRPr="00212BC5">
              <w:t xml:space="preserve">  nonCriticalExtension SEQUENCE {</w:t>
            </w:r>
          </w:p>
        </w:tc>
        <w:tc>
          <w:tcPr>
            <w:tcW w:w="1530" w:type="dxa"/>
            <w:tcBorders>
              <w:bottom w:val="single" w:sz="4" w:space="0" w:color="auto"/>
            </w:tcBorders>
            <w:shd w:val="clear" w:color="auto" w:fill="auto"/>
          </w:tcPr>
          <w:p w:rsidR="0073682C" w:rsidRPr="00212BC5" w:rsidRDefault="0073682C" w:rsidP="008E1200">
            <w:pPr>
              <w:pStyle w:val="TAL"/>
            </w:pPr>
          </w:p>
        </w:tc>
        <w:tc>
          <w:tcPr>
            <w:tcW w:w="1269" w:type="dxa"/>
            <w:tcBorders>
              <w:bottom w:val="single" w:sz="4" w:space="0" w:color="auto"/>
            </w:tcBorders>
            <w:shd w:val="clear" w:color="auto" w:fill="auto"/>
          </w:tcPr>
          <w:p w:rsidR="0073682C" w:rsidRPr="00212BC5" w:rsidRDefault="0073682C" w:rsidP="008E1200">
            <w:pPr>
              <w:pStyle w:val="TAL"/>
            </w:pPr>
          </w:p>
        </w:tc>
        <w:tc>
          <w:tcPr>
            <w:tcW w:w="1072" w:type="dxa"/>
            <w:tcBorders>
              <w:bottom w:val="single" w:sz="4" w:space="0" w:color="auto"/>
            </w:tcBorders>
            <w:shd w:val="clear" w:color="auto" w:fill="auto"/>
          </w:tcPr>
          <w:p w:rsidR="0073682C" w:rsidRPr="00212BC5" w:rsidRDefault="0073682C" w:rsidP="008E1200">
            <w:pPr>
              <w:pStyle w:val="TAL"/>
            </w:pPr>
          </w:p>
        </w:tc>
      </w:tr>
      <w:tr w:rsidR="0073682C" w:rsidRPr="00212BC5" w:rsidTr="008E1200">
        <w:trPr>
          <w:jc w:val="center"/>
        </w:trPr>
        <w:tc>
          <w:tcPr>
            <w:tcW w:w="4493" w:type="dxa"/>
            <w:tcBorders>
              <w:top w:val="single" w:sz="4" w:space="0" w:color="auto"/>
              <w:bottom w:val="single" w:sz="4" w:space="0" w:color="auto"/>
            </w:tcBorders>
            <w:shd w:val="clear" w:color="auto" w:fill="auto"/>
          </w:tcPr>
          <w:p w:rsidR="0073682C" w:rsidRPr="00212BC5" w:rsidRDefault="0073682C" w:rsidP="008E1200">
            <w:pPr>
              <w:pStyle w:val="TAL"/>
            </w:pPr>
            <w:r w:rsidRPr="00212BC5">
              <w:t xml:space="preserve">    nonCriticalExtension SEQUENCE {</w:t>
            </w:r>
          </w:p>
        </w:tc>
        <w:tc>
          <w:tcPr>
            <w:tcW w:w="1530" w:type="dxa"/>
            <w:tcBorders>
              <w:top w:val="single" w:sz="4" w:space="0" w:color="auto"/>
              <w:bottom w:val="single" w:sz="4" w:space="0" w:color="auto"/>
            </w:tcBorders>
            <w:shd w:val="clear" w:color="auto" w:fill="auto"/>
          </w:tcPr>
          <w:p w:rsidR="0073682C" w:rsidRPr="00212BC5" w:rsidRDefault="0073682C" w:rsidP="008E1200">
            <w:pPr>
              <w:pStyle w:val="TAL"/>
            </w:pPr>
          </w:p>
        </w:tc>
        <w:tc>
          <w:tcPr>
            <w:tcW w:w="1269" w:type="dxa"/>
            <w:tcBorders>
              <w:top w:val="single" w:sz="4" w:space="0" w:color="auto"/>
              <w:bottom w:val="single" w:sz="4" w:space="0" w:color="auto"/>
            </w:tcBorders>
            <w:shd w:val="clear" w:color="auto" w:fill="auto"/>
          </w:tcPr>
          <w:p w:rsidR="0073682C" w:rsidRPr="00212BC5" w:rsidRDefault="0073682C" w:rsidP="008E1200">
            <w:pPr>
              <w:pStyle w:val="TAL"/>
            </w:pPr>
          </w:p>
        </w:tc>
        <w:tc>
          <w:tcPr>
            <w:tcW w:w="1072" w:type="dxa"/>
            <w:tcBorders>
              <w:top w:val="single" w:sz="4" w:space="0" w:color="auto"/>
              <w:bottom w:val="single" w:sz="4" w:space="0" w:color="auto"/>
            </w:tcBorders>
            <w:shd w:val="clear" w:color="auto" w:fill="auto"/>
          </w:tcPr>
          <w:p w:rsidR="0073682C" w:rsidRPr="00212BC5" w:rsidRDefault="0073682C" w:rsidP="008E1200">
            <w:pPr>
              <w:pStyle w:val="TAL"/>
            </w:pPr>
          </w:p>
        </w:tc>
      </w:tr>
      <w:tr w:rsidR="0073682C" w:rsidRPr="00212BC5" w:rsidTr="008E1200">
        <w:trPr>
          <w:jc w:val="center"/>
        </w:trPr>
        <w:tc>
          <w:tcPr>
            <w:tcW w:w="4493" w:type="dxa"/>
            <w:tcBorders>
              <w:top w:val="single" w:sz="4" w:space="0" w:color="auto"/>
              <w:bottom w:val="single" w:sz="4" w:space="0" w:color="auto"/>
            </w:tcBorders>
            <w:shd w:val="clear" w:color="auto" w:fill="auto"/>
          </w:tcPr>
          <w:p w:rsidR="0073682C" w:rsidRPr="00212BC5" w:rsidRDefault="0073682C" w:rsidP="008E1200">
            <w:pPr>
              <w:pStyle w:val="TAL"/>
            </w:pPr>
            <w:r w:rsidRPr="00212BC5">
              <w:t xml:space="preserve">      cellSelectionInfo-v920 SEQUENCE {</w:t>
            </w:r>
          </w:p>
        </w:tc>
        <w:tc>
          <w:tcPr>
            <w:tcW w:w="1530" w:type="dxa"/>
            <w:tcBorders>
              <w:top w:val="single" w:sz="4" w:space="0" w:color="auto"/>
              <w:bottom w:val="single" w:sz="4" w:space="0" w:color="auto"/>
            </w:tcBorders>
            <w:shd w:val="clear" w:color="auto" w:fill="auto"/>
          </w:tcPr>
          <w:p w:rsidR="0073682C" w:rsidRPr="00212BC5" w:rsidRDefault="0073682C" w:rsidP="008E1200">
            <w:pPr>
              <w:pStyle w:val="TAL"/>
            </w:pPr>
          </w:p>
        </w:tc>
        <w:tc>
          <w:tcPr>
            <w:tcW w:w="1269" w:type="dxa"/>
            <w:tcBorders>
              <w:top w:val="single" w:sz="4" w:space="0" w:color="auto"/>
              <w:bottom w:val="single" w:sz="4" w:space="0" w:color="auto"/>
            </w:tcBorders>
            <w:shd w:val="clear" w:color="auto" w:fill="auto"/>
          </w:tcPr>
          <w:p w:rsidR="0073682C" w:rsidRPr="00212BC5" w:rsidRDefault="0073682C" w:rsidP="008E1200">
            <w:pPr>
              <w:pStyle w:val="TAL"/>
            </w:pPr>
          </w:p>
        </w:tc>
        <w:tc>
          <w:tcPr>
            <w:tcW w:w="1072" w:type="dxa"/>
            <w:tcBorders>
              <w:top w:val="single" w:sz="4" w:space="0" w:color="auto"/>
              <w:bottom w:val="single" w:sz="4" w:space="0" w:color="auto"/>
            </w:tcBorders>
            <w:shd w:val="clear" w:color="auto" w:fill="auto"/>
          </w:tcPr>
          <w:p w:rsidR="0073682C" w:rsidRPr="00212BC5" w:rsidRDefault="0073682C" w:rsidP="008E1200">
            <w:pPr>
              <w:pStyle w:val="TAL"/>
            </w:pPr>
          </w:p>
        </w:tc>
      </w:tr>
      <w:tr w:rsidR="0073682C" w:rsidRPr="00212BC5" w:rsidTr="008E1200">
        <w:trPr>
          <w:jc w:val="center"/>
        </w:trPr>
        <w:tc>
          <w:tcPr>
            <w:tcW w:w="4493" w:type="dxa"/>
            <w:tcBorders>
              <w:top w:val="single" w:sz="4" w:space="0" w:color="auto"/>
              <w:bottom w:val="single" w:sz="4" w:space="0" w:color="auto"/>
            </w:tcBorders>
            <w:shd w:val="clear" w:color="auto" w:fill="auto"/>
          </w:tcPr>
          <w:p w:rsidR="0073682C" w:rsidRPr="00212BC5" w:rsidRDefault="0073682C" w:rsidP="008E1200">
            <w:pPr>
              <w:pStyle w:val="TAL"/>
            </w:pPr>
            <w:r w:rsidRPr="00212BC5">
              <w:t xml:space="preserve">        q-QualMin-r9</w:t>
            </w:r>
          </w:p>
        </w:tc>
        <w:tc>
          <w:tcPr>
            <w:tcW w:w="1530" w:type="dxa"/>
            <w:tcBorders>
              <w:top w:val="single" w:sz="4" w:space="0" w:color="auto"/>
              <w:bottom w:val="single" w:sz="4" w:space="0" w:color="auto"/>
            </w:tcBorders>
            <w:shd w:val="clear" w:color="auto" w:fill="auto"/>
          </w:tcPr>
          <w:p w:rsidR="0073682C" w:rsidRPr="00212BC5" w:rsidRDefault="0073682C" w:rsidP="008E1200">
            <w:pPr>
              <w:pStyle w:val="TAL"/>
            </w:pPr>
            <w:r w:rsidRPr="00212BC5">
              <w:t>-20</w:t>
            </w:r>
          </w:p>
        </w:tc>
        <w:tc>
          <w:tcPr>
            <w:tcW w:w="1269" w:type="dxa"/>
            <w:tcBorders>
              <w:top w:val="single" w:sz="4" w:space="0" w:color="auto"/>
              <w:bottom w:val="single" w:sz="4" w:space="0" w:color="auto"/>
            </w:tcBorders>
            <w:shd w:val="clear" w:color="auto" w:fill="auto"/>
          </w:tcPr>
          <w:p w:rsidR="0073682C" w:rsidRPr="00212BC5" w:rsidRDefault="0073682C" w:rsidP="008E1200">
            <w:pPr>
              <w:pStyle w:val="TAL"/>
            </w:pPr>
          </w:p>
        </w:tc>
        <w:tc>
          <w:tcPr>
            <w:tcW w:w="1072" w:type="dxa"/>
            <w:tcBorders>
              <w:top w:val="single" w:sz="4" w:space="0" w:color="auto"/>
              <w:bottom w:val="single" w:sz="4" w:space="0" w:color="auto"/>
            </w:tcBorders>
            <w:shd w:val="clear" w:color="auto" w:fill="auto"/>
          </w:tcPr>
          <w:p w:rsidR="0073682C" w:rsidRPr="00212BC5" w:rsidRDefault="0073682C" w:rsidP="008E1200">
            <w:pPr>
              <w:pStyle w:val="TAL"/>
            </w:pPr>
          </w:p>
        </w:tc>
      </w:tr>
      <w:tr w:rsidR="0073682C" w:rsidRPr="00212BC5" w:rsidTr="008E1200">
        <w:trPr>
          <w:jc w:val="center"/>
        </w:trPr>
        <w:tc>
          <w:tcPr>
            <w:tcW w:w="4493" w:type="dxa"/>
            <w:tcBorders>
              <w:top w:val="single" w:sz="4" w:space="0" w:color="auto"/>
              <w:bottom w:val="single" w:sz="4" w:space="0" w:color="auto"/>
            </w:tcBorders>
            <w:shd w:val="clear" w:color="auto" w:fill="auto"/>
          </w:tcPr>
          <w:p w:rsidR="0073682C" w:rsidRPr="00212BC5" w:rsidRDefault="0073682C" w:rsidP="008E1200">
            <w:pPr>
              <w:pStyle w:val="TAL"/>
            </w:pPr>
            <w:r w:rsidRPr="00212BC5">
              <w:t xml:space="preserve">      }</w:t>
            </w:r>
          </w:p>
        </w:tc>
        <w:tc>
          <w:tcPr>
            <w:tcW w:w="1530" w:type="dxa"/>
            <w:tcBorders>
              <w:top w:val="single" w:sz="4" w:space="0" w:color="auto"/>
              <w:bottom w:val="single" w:sz="4" w:space="0" w:color="auto"/>
            </w:tcBorders>
            <w:shd w:val="clear" w:color="auto" w:fill="auto"/>
          </w:tcPr>
          <w:p w:rsidR="0073682C" w:rsidRPr="00212BC5" w:rsidRDefault="0073682C" w:rsidP="008E1200">
            <w:pPr>
              <w:pStyle w:val="TAL"/>
            </w:pPr>
          </w:p>
        </w:tc>
        <w:tc>
          <w:tcPr>
            <w:tcW w:w="1269" w:type="dxa"/>
            <w:tcBorders>
              <w:top w:val="single" w:sz="4" w:space="0" w:color="auto"/>
              <w:bottom w:val="single" w:sz="4" w:space="0" w:color="auto"/>
            </w:tcBorders>
            <w:shd w:val="clear" w:color="auto" w:fill="auto"/>
          </w:tcPr>
          <w:p w:rsidR="0073682C" w:rsidRPr="00212BC5" w:rsidRDefault="0073682C" w:rsidP="008E1200">
            <w:pPr>
              <w:pStyle w:val="TAL"/>
            </w:pPr>
          </w:p>
        </w:tc>
        <w:tc>
          <w:tcPr>
            <w:tcW w:w="1072" w:type="dxa"/>
            <w:tcBorders>
              <w:top w:val="single" w:sz="4" w:space="0" w:color="auto"/>
              <w:bottom w:val="single" w:sz="4" w:space="0" w:color="auto"/>
            </w:tcBorders>
            <w:shd w:val="clear" w:color="auto" w:fill="auto"/>
          </w:tcPr>
          <w:p w:rsidR="0073682C" w:rsidRPr="00212BC5" w:rsidRDefault="0073682C" w:rsidP="008E1200">
            <w:pPr>
              <w:pStyle w:val="TAL"/>
            </w:pPr>
          </w:p>
        </w:tc>
      </w:tr>
      <w:tr w:rsidR="0073682C" w:rsidRPr="00212BC5" w:rsidTr="008E1200">
        <w:trPr>
          <w:jc w:val="center"/>
        </w:trPr>
        <w:tc>
          <w:tcPr>
            <w:tcW w:w="4493" w:type="dxa"/>
            <w:tcBorders>
              <w:top w:val="single" w:sz="4" w:space="0" w:color="auto"/>
              <w:bottom w:val="single" w:sz="4" w:space="0" w:color="auto"/>
            </w:tcBorders>
            <w:shd w:val="clear" w:color="auto" w:fill="auto"/>
          </w:tcPr>
          <w:p w:rsidR="0073682C" w:rsidRPr="00212BC5" w:rsidRDefault="0073682C" w:rsidP="008E1200">
            <w:pPr>
              <w:pStyle w:val="TAL"/>
            </w:pPr>
            <w:r w:rsidRPr="00212BC5">
              <w:t xml:space="preserve">    }</w:t>
            </w:r>
          </w:p>
        </w:tc>
        <w:tc>
          <w:tcPr>
            <w:tcW w:w="1530" w:type="dxa"/>
            <w:tcBorders>
              <w:top w:val="single" w:sz="4" w:space="0" w:color="auto"/>
              <w:bottom w:val="single" w:sz="4" w:space="0" w:color="auto"/>
            </w:tcBorders>
            <w:shd w:val="clear" w:color="auto" w:fill="auto"/>
          </w:tcPr>
          <w:p w:rsidR="0073682C" w:rsidRPr="00212BC5" w:rsidRDefault="0073682C" w:rsidP="008E1200">
            <w:pPr>
              <w:pStyle w:val="TAL"/>
            </w:pPr>
          </w:p>
        </w:tc>
        <w:tc>
          <w:tcPr>
            <w:tcW w:w="1269" w:type="dxa"/>
            <w:tcBorders>
              <w:top w:val="single" w:sz="4" w:space="0" w:color="auto"/>
              <w:bottom w:val="single" w:sz="4" w:space="0" w:color="auto"/>
            </w:tcBorders>
            <w:shd w:val="clear" w:color="auto" w:fill="auto"/>
          </w:tcPr>
          <w:p w:rsidR="0073682C" w:rsidRPr="00212BC5" w:rsidRDefault="0073682C" w:rsidP="008E1200">
            <w:pPr>
              <w:pStyle w:val="TAL"/>
            </w:pPr>
          </w:p>
        </w:tc>
        <w:tc>
          <w:tcPr>
            <w:tcW w:w="1072" w:type="dxa"/>
            <w:tcBorders>
              <w:top w:val="single" w:sz="4" w:space="0" w:color="auto"/>
              <w:bottom w:val="single" w:sz="4" w:space="0" w:color="auto"/>
            </w:tcBorders>
            <w:shd w:val="clear" w:color="auto" w:fill="auto"/>
          </w:tcPr>
          <w:p w:rsidR="0073682C" w:rsidRPr="00212BC5" w:rsidRDefault="0073682C" w:rsidP="008E1200">
            <w:pPr>
              <w:pStyle w:val="TAL"/>
            </w:pPr>
          </w:p>
        </w:tc>
      </w:tr>
      <w:tr w:rsidR="0073682C" w:rsidRPr="00212BC5" w:rsidTr="008E1200">
        <w:trPr>
          <w:jc w:val="center"/>
        </w:trPr>
        <w:tc>
          <w:tcPr>
            <w:tcW w:w="4493" w:type="dxa"/>
            <w:tcBorders>
              <w:top w:val="single" w:sz="4" w:space="0" w:color="auto"/>
              <w:bottom w:val="single" w:sz="4" w:space="0" w:color="auto"/>
            </w:tcBorders>
            <w:shd w:val="clear" w:color="auto" w:fill="auto"/>
          </w:tcPr>
          <w:p w:rsidR="0073682C" w:rsidRPr="00212BC5" w:rsidRDefault="0073682C" w:rsidP="008E1200">
            <w:pPr>
              <w:pStyle w:val="TAL"/>
            </w:pPr>
            <w:r w:rsidRPr="00212BC5">
              <w:t xml:space="preserve">  }</w:t>
            </w:r>
          </w:p>
        </w:tc>
        <w:tc>
          <w:tcPr>
            <w:tcW w:w="1530" w:type="dxa"/>
            <w:tcBorders>
              <w:top w:val="single" w:sz="4" w:space="0" w:color="auto"/>
              <w:bottom w:val="single" w:sz="4" w:space="0" w:color="auto"/>
            </w:tcBorders>
            <w:shd w:val="clear" w:color="auto" w:fill="auto"/>
          </w:tcPr>
          <w:p w:rsidR="0073682C" w:rsidRPr="00212BC5" w:rsidRDefault="0073682C" w:rsidP="008E1200">
            <w:pPr>
              <w:pStyle w:val="TAL"/>
            </w:pPr>
          </w:p>
        </w:tc>
        <w:tc>
          <w:tcPr>
            <w:tcW w:w="1269" w:type="dxa"/>
            <w:tcBorders>
              <w:top w:val="single" w:sz="4" w:space="0" w:color="auto"/>
              <w:bottom w:val="single" w:sz="4" w:space="0" w:color="auto"/>
            </w:tcBorders>
            <w:shd w:val="clear" w:color="auto" w:fill="auto"/>
          </w:tcPr>
          <w:p w:rsidR="0073682C" w:rsidRPr="00212BC5" w:rsidRDefault="0073682C" w:rsidP="008E1200">
            <w:pPr>
              <w:pStyle w:val="TAL"/>
            </w:pPr>
          </w:p>
        </w:tc>
        <w:tc>
          <w:tcPr>
            <w:tcW w:w="1072" w:type="dxa"/>
            <w:tcBorders>
              <w:top w:val="single" w:sz="4" w:space="0" w:color="auto"/>
              <w:bottom w:val="single" w:sz="4" w:space="0" w:color="auto"/>
            </w:tcBorders>
            <w:shd w:val="clear" w:color="auto" w:fill="auto"/>
          </w:tcPr>
          <w:p w:rsidR="0073682C" w:rsidRPr="00212BC5" w:rsidRDefault="0073682C" w:rsidP="008E1200">
            <w:pPr>
              <w:pStyle w:val="TAL"/>
            </w:pPr>
          </w:p>
        </w:tc>
      </w:tr>
      <w:tr w:rsidR="0073682C" w:rsidRPr="00212BC5" w:rsidTr="008E1200">
        <w:trPr>
          <w:jc w:val="center"/>
        </w:trPr>
        <w:tc>
          <w:tcPr>
            <w:tcW w:w="4493" w:type="dxa"/>
            <w:tcBorders>
              <w:top w:val="single" w:sz="4" w:space="0" w:color="auto"/>
              <w:bottom w:val="single" w:sz="4" w:space="0" w:color="auto"/>
            </w:tcBorders>
            <w:shd w:val="clear" w:color="auto" w:fill="auto"/>
          </w:tcPr>
          <w:p w:rsidR="0073682C" w:rsidRPr="00212BC5" w:rsidRDefault="0073682C" w:rsidP="008E1200">
            <w:pPr>
              <w:pStyle w:val="TAL"/>
            </w:pPr>
            <w:r w:rsidRPr="00212BC5">
              <w:t>}</w:t>
            </w:r>
          </w:p>
        </w:tc>
        <w:tc>
          <w:tcPr>
            <w:tcW w:w="1530" w:type="dxa"/>
            <w:tcBorders>
              <w:top w:val="single" w:sz="4" w:space="0" w:color="auto"/>
              <w:bottom w:val="single" w:sz="4" w:space="0" w:color="auto"/>
            </w:tcBorders>
            <w:shd w:val="clear" w:color="auto" w:fill="auto"/>
          </w:tcPr>
          <w:p w:rsidR="0073682C" w:rsidRPr="00212BC5" w:rsidRDefault="0073682C" w:rsidP="008E1200">
            <w:pPr>
              <w:pStyle w:val="TAL"/>
            </w:pPr>
          </w:p>
        </w:tc>
        <w:tc>
          <w:tcPr>
            <w:tcW w:w="1269" w:type="dxa"/>
            <w:tcBorders>
              <w:top w:val="single" w:sz="4" w:space="0" w:color="auto"/>
              <w:bottom w:val="single" w:sz="4" w:space="0" w:color="auto"/>
            </w:tcBorders>
            <w:shd w:val="clear" w:color="auto" w:fill="auto"/>
          </w:tcPr>
          <w:p w:rsidR="0073682C" w:rsidRPr="00212BC5" w:rsidRDefault="0073682C" w:rsidP="008E1200">
            <w:pPr>
              <w:pStyle w:val="TAL"/>
            </w:pPr>
          </w:p>
        </w:tc>
        <w:tc>
          <w:tcPr>
            <w:tcW w:w="1072" w:type="dxa"/>
            <w:tcBorders>
              <w:top w:val="single" w:sz="4" w:space="0" w:color="auto"/>
              <w:bottom w:val="single" w:sz="4" w:space="0" w:color="auto"/>
            </w:tcBorders>
            <w:shd w:val="clear" w:color="auto" w:fill="auto"/>
          </w:tcPr>
          <w:p w:rsidR="0073682C" w:rsidRPr="00212BC5" w:rsidRDefault="0073682C" w:rsidP="008E1200">
            <w:pPr>
              <w:pStyle w:val="TAL"/>
            </w:pPr>
          </w:p>
        </w:tc>
      </w:tr>
    </w:tbl>
    <w:p w:rsidR="0073682C" w:rsidRPr="00212BC5" w:rsidRDefault="0073682C" w:rsidP="0073682C"/>
    <w:p w:rsidR="0073682C" w:rsidRPr="00212BC5" w:rsidRDefault="0073682C" w:rsidP="0073682C">
      <w:pPr>
        <w:pStyle w:val="TH"/>
      </w:pPr>
      <w:r w:rsidRPr="00212BC5">
        <w:t>Table 6.2.3.4.3.3-5:S</w:t>
      </w:r>
      <w:r w:rsidRPr="00212BC5">
        <w:rPr>
          <w:i/>
          <w:iCs/>
        </w:rPr>
        <w:t>ystemInformationBlockType3</w:t>
      </w:r>
      <w:r w:rsidRPr="00212BC5">
        <w:t xml:space="preserve"> for E-UTRA Cell 1 preamble and all steps, Table 6.2.3.4.3.2-3)</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3"/>
        <w:gridCol w:w="1530"/>
        <w:gridCol w:w="1269"/>
        <w:gridCol w:w="1072"/>
      </w:tblGrid>
      <w:tr w:rsidR="0073682C" w:rsidRPr="00212BC5" w:rsidTr="008E1200">
        <w:trPr>
          <w:jc w:val="center"/>
        </w:trPr>
        <w:tc>
          <w:tcPr>
            <w:tcW w:w="8364" w:type="dxa"/>
            <w:gridSpan w:val="4"/>
            <w:shd w:val="clear" w:color="auto" w:fill="auto"/>
          </w:tcPr>
          <w:p w:rsidR="0073682C" w:rsidRPr="00212BC5" w:rsidRDefault="0073682C" w:rsidP="008E1200">
            <w:pPr>
              <w:pStyle w:val="TAL"/>
            </w:pPr>
            <w:r w:rsidRPr="00212BC5">
              <w:t xml:space="preserve">Derivation path: TS 36.508 [7], Table </w:t>
            </w:r>
            <w:smartTag w:uri="urn:schemas-microsoft-com:office:smarttags" w:element="chsdate">
              <w:smartTagPr>
                <w:attr w:name="IsROCDate" w:val="False"/>
                <w:attr w:name="IsLunarDate" w:val="False"/>
                <w:attr w:name="Day" w:val="30"/>
                <w:attr w:name="Month" w:val="12"/>
                <w:attr w:name="Year" w:val="1899"/>
              </w:smartTagPr>
              <w:r w:rsidRPr="00212BC5">
                <w:t>4.4.3</w:t>
              </w:r>
            </w:smartTag>
            <w:r w:rsidRPr="00212BC5">
              <w:t>.3-2</w:t>
            </w:r>
          </w:p>
        </w:tc>
      </w:tr>
      <w:tr w:rsidR="0073682C" w:rsidRPr="00212BC5" w:rsidTr="008E1200">
        <w:trPr>
          <w:jc w:val="center"/>
        </w:trPr>
        <w:tc>
          <w:tcPr>
            <w:tcW w:w="4493" w:type="dxa"/>
            <w:tcBorders>
              <w:bottom w:val="single" w:sz="4" w:space="0" w:color="auto"/>
            </w:tcBorders>
            <w:shd w:val="clear" w:color="auto" w:fill="auto"/>
          </w:tcPr>
          <w:p w:rsidR="0073682C" w:rsidRPr="00212BC5" w:rsidRDefault="0073682C" w:rsidP="008E1200">
            <w:pPr>
              <w:pStyle w:val="TAH"/>
            </w:pPr>
            <w:r w:rsidRPr="00212BC5">
              <w:t>Information Element</w:t>
            </w:r>
          </w:p>
        </w:tc>
        <w:tc>
          <w:tcPr>
            <w:tcW w:w="1530" w:type="dxa"/>
            <w:tcBorders>
              <w:bottom w:val="single" w:sz="4" w:space="0" w:color="auto"/>
            </w:tcBorders>
            <w:shd w:val="clear" w:color="auto" w:fill="auto"/>
          </w:tcPr>
          <w:p w:rsidR="0073682C" w:rsidRPr="00212BC5" w:rsidRDefault="0073682C" w:rsidP="008E1200">
            <w:pPr>
              <w:pStyle w:val="TAH"/>
            </w:pPr>
            <w:r w:rsidRPr="00212BC5">
              <w:t>Value/Remark</w:t>
            </w:r>
          </w:p>
        </w:tc>
        <w:tc>
          <w:tcPr>
            <w:tcW w:w="1269" w:type="dxa"/>
            <w:tcBorders>
              <w:bottom w:val="single" w:sz="4" w:space="0" w:color="auto"/>
            </w:tcBorders>
            <w:shd w:val="clear" w:color="auto" w:fill="auto"/>
          </w:tcPr>
          <w:p w:rsidR="0073682C" w:rsidRPr="00212BC5" w:rsidRDefault="0073682C" w:rsidP="008E1200">
            <w:pPr>
              <w:pStyle w:val="TAH"/>
            </w:pPr>
            <w:r w:rsidRPr="00212BC5">
              <w:t>Comment</w:t>
            </w:r>
          </w:p>
        </w:tc>
        <w:tc>
          <w:tcPr>
            <w:tcW w:w="1072" w:type="dxa"/>
            <w:tcBorders>
              <w:bottom w:val="single" w:sz="4" w:space="0" w:color="auto"/>
            </w:tcBorders>
            <w:shd w:val="clear" w:color="auto" w:fill="auto"/>
          </w:tcPr>
          <w:p w:rsidR="0073682C" w:rsidRPr="00212BC5" w:rsidRDefault="0073682C" w:rsidP="008E1200">
            <w:pPr>
              <w:pStyle w:val="TAH"/>
            </w:pPr>
            <w:r w:rsidRPr="00212BC5">
              <w:t>Condition</w:t>
            </w:r>
          </w:p>
        </w:tc>
      </w:tr>
      <w:tr w:rsidR="0073682C" w:rsidRPr="00212BC5" w:rsidTr="008E1200">
        <w:trPr>
          <w:jc w:val="center"/>
        </w:trPr>
        <w:tc>
          <w:tcPr>
            <w:tcW w:w="4493" w:type="dxa"/>
            <w:tcBorders>
              <w:bottom w:val="single" w:sz="4" w:space="0" w:color="auto"/>
            </w:tcBorders>
            <w:shd w:val="clear" w:color="auto" w:fill="auto"/>
          </w:tcPr>
          <w:p w:rsidR="0073682C" w:rsidRPr="00212BC5" w:rsidRDefault="0073682C" w:rsidP="008E1200">
            <w:pPr>
              <w:pStyle w:val="TAL"/>
            </w:pPr>
            <w:r w:rsidRPr="00212BC5">
              <w:t>SystemInformationBlockType3 ::= SEQUENCE {</w:t>
            </w:r>
          </w:p>
        </w:tc>
        <w:tc>
          <w:tcPr>
            <w:tcW w:w="1530" w:type="dxa"/>
            <w:tcBorders>
              <w:bottom w:val="single" w:sz="4" w:space="0" w:color="auto"/>
            </w:tcBorders>
            <w:shd w:val="clear" w:color="auto" w:fill="auto"/>
          </w:tcPr>
          <w:p w:rsidR="0073682C" w:rsidRPr="00212BC5" w:rsidRDefault="0073682C" w:rsidP="008E1200">
            <w:pPr>
              <w:pStyle w:val="TAL"/>
            </w:pPr>
          </w:p>
        </w:tc>
        <w:tc>
          <w:tcPr>
            <w:tcW w:w="1269" w:type="dxa"/>
            <w:tcBorders>
              <w:bottom w:val="single" w:sz="4" w:space="0" w:color="auto"/>
            </w:tcBorders>
            <w:shd w:val="clear" w:color="auto" w:fill="auto"/>
          </w:tcPr>
          <w:p w:rsidR="0073682C" w:rsidRPr="00212BC5" w:rsidRDefault="0073682C" w:rsidP="008E1200">
            <w:pPr>
              <w:pStyle w:val="TAL"/>
            </w:pPr>
          </w:p>
        </w:tc>
        <w:tc>
          <w:tcPr>
            <w:tcW w:w="1072" w:type="dxa"/>
            <w:tcBorders>
              <w:bottom w:val="single" w:sz="4" w:space="0" w:color="auto"/>
            </w:tcBorders>
            <w:shd w:val="clear" w:color="auto" w:fill="auto"/>
          </w:tcPr>
          <w:p w:rsidR="0073682C" w:rsidRPr="00212BC5" w:rsidRDefault="0073682C" w:rsidP="008E1200">
            <w:pPr>
              <w:pStyle w:val="TAL"/>
            </w:pPr>
          </w:p>
        </w:tc>
      </w:tr>
      <w:tr w:rsidR="0073682C" w:rsidRPr="00212BC5" w:rsidTr="008E1200">
        <w:trPr>
          <w:jc w:val="center"/>
        </w:trPr>
        <w:tc>
          <w:tcPr>
            <w:tcW w:w="4493" w:type="dxa"/>
            <w:tcBorders>
              <w:bottom w:val="single" w:sz="4" w:space="0" w:color="auto"/>
            </w:tcBorders>
            <w:shd w:val="clear" w:color="auto" w:fill="auto"/>
          </w:tcPr>
          <w:p w:rsidR="0073682C" w:rsidRPr="00212BC5" w:rsidRDefault="0073682C" w:rsidP="008E1200">
            <w:pPr>
              <w:pStyle w:val="TAL"/>
            </w:pPr>
            <w:r w:rsidRPr="00212BC5">
              <w:t xml:space="preserve">  lateNonCriticalExtension {</w:t>
            </w:r>
          </w:p>
        </w:tc>
        <w:tc>
          <w:tcPr>
            <w:tcW w:w="1530" w:type="dxa"/>
            <w:tcBorders>
              <w:bottom w:val="single" w:sz="4" w:space="0" w:color="auto"/>
            </w:tcBorders>
            <w:shd w:val="clear" w:color="auto" w:fill="auto"/>
          </w:tcPr>
          <w:p w:rsidR="0073682C" w:rsidRPr="00212BC5" w:rsidRDefault="0073682C" w:rsidP="008E1200">
            <w:pPr>
              <w:pStyle w:val="TAL"/>
            </w:pPr>
          </w:p>
        </w:tc>
        <w:tc>
          <w:tcPr>
            <w:tcW w:w="1269" w:type="dxa"/>
            <w:tcBorders>
              <w:bottom w:val="single" w:sz="4" w:space="0" w:color="auto"/>
            </w:tcBorders>
            <w:shd w:val="clear" w:color="auto" w:fill="auto"/>
          </w:tcPr>
          <w:p w:rsidR="0073682C" w:rsidRPr="00212BC5" w:rsidRDefault="0073682C" w:rsidP="008E1200">
            <w:pPr>
              <w:pStyle w:val="TAL"/>
            </w:pPr>
          </w:p>
        </w:tc>
        <w:tc>
          <w:tcPr>
            <w:tcW w:w="1072" w:type="dxa"/>
            <w:tcBorders>
              <w:bottom w:val="single" w:sz="4" w:space="0" w:color="auto"/>
            </w:tcBorders>
            <w:shd w:val="clear" w:color="auto" w:fill="auto"/>
          </w:tcPr>
          <w:p w:rsidR="0073682C" w:rsidRPr="00212BC5" w:rsidRDefault="0073682C" w:rsidP="008E1200">
            <w:pPr>
              <w:pStyle w:val="TAL"/>
            </w:pPr>
          </w:p>
        </w:tc>
      </w:tr>
      <w:tr w:rsidR="0073682C" w:rsidRPr="00212BC5" w:rsidTr="008E1200">
        <w:trPr>
          <w:jc w:val="center"/>
        </w:trPr>
        <w:tc>
          <w:tcPr>
            <w:tcW w:w="4493" w:type="dxa"/>
            <w:tcBorders>
              <w:bottom w:val="single" w:sz="4" w:space="0" w:color="auto"/>
            </w:tcBorders>
            <w:shd w:val="clear" w:color="auto" w:fill="auto"/>
          </w:tcPr>
          <w:p w:rsidR="0073682C" w:rsidRPr="00212BC5" w:rsidRDefault="0073682C" w:rsidP="008E1200">
            <w:pPr>
              <w:pStyle w:val="TAL"/>
            </w:pPr>
            <w:r w:rsidRPr="00212BC5">
              <w:t xml:space="preserve">    q-QualMin-r9</w:t>
            </w:r>
          </w:p>
        </w:tc>
        <w:tc>
          <w:tcPr>
            <w:tcW w:w="1530" w:type="dxa"/>
            <w:tcBorders>
              <w:bottom w:val="single" w:sz="4" w:space="0" w:color="auto"/>
            </w:tcBorders>
            <w:shd w:val="clear" w:color="auto" w:fill="auto"/>
          </w:tcPr>
          <w:p w:rsidR="0073682C" w:rsidRPr="00212BC5" w:rsidRDefault="0073682C" w:rsidP="008E1200">
            <w:pPr>
              <w:pStyle w:val="TAL"/>
            </w:pPr>
            <w:r w:rsidRPr="00212BC5">
              <w:t>-20</w:t>
            </w:r>
          </w:p>
        </w:tc>
        <w:tc>
          <w:tcPr>
            <w:tcW w:w="1269" w:type="dxa"/>
            <w:tcBorders>
              <w:bottom w:val="single" w:sz="4" w:space="0" w:color="auto"/>
            </w:tcBorders>
            <w:shd w:val="clear" w:color="auto" w:fill="auto"/>
          </w:tcPr>
          <w:p w:rsidR="0073682C" w:rsidRPr="00212BC5" w:rsidRDefault="0073682C" w:rsidP="008E1200">
            <w:pPr>
              <w:pStyle w:val="TAL"/>
            </w:pPr>
          </w:p>
        </w:tc>
        <w:tc>
          <w:tcPr>
            <w:tcW w:w="1072" w:type="dxa"/>
            <w:tcBorders>
              <w:bottom w:val="single" w:sz="4" w:space="0" w:color="auto"/>
            </w:tcBorders>
            <w:shd w:val="clear" w:color="auto" w:fill="auto"/>
          </w:tcPr>
          <w:p w:rsidR="0073682C" w:rsidRPr="00212BC5" w:rsidRDefault="0073682C" w:rsidP="008E1200">
            <w:pPr>
              <w:pStyle w:val="TAL"/>
            </w:pPr>
          </w:p>
        </w:tc>
      </w:tr>
      <w:tr w:rsidR="0073682C" w:rsidRPr="00212BC5" w:rsidTr="008E1200">
        <w:trPr>
          <w:jc w:val="center"/>
        </w:trPr>
        <w:tc>
          <w:tcPr>
            <w:tcW w:w="4493" w:type="dxa"/>
            <w:tcBorders>
              <w:bottom w:val="single" w:sz="4" w:space="0" w:color="auto"/>
            </w:tcBorders>
            <w:shd w:val="clear" w:color="auto" w:fill="auto"/>
          </w:tcPr>
          <w:p w:rsidR="0073682C" w:rsidRPr="00212BC5" w:rsidRDefault="0073682C" w:rsidP="008E1200">
            <w:pPr>
              <w:pStyle w:val="TAL"/>
            </w:pPr>
            <w:r w:rsidRPr="00212BC5">
              <w:t xml:space="preserve">    threshServingLowQ-r9</w:t>
            </w:r>
          </w:p>
        </w:tc>
        <w:tc>
          <w:tcPr>
            <w:tcW w:w="1530" w:type="dxa"/>
            <w:tcBorders>
              <w:bottom w:val="single" w:sz="4" w:space="0" w:color="auto"/>
            </w:tcBorders>
            <w:shd w:val="clear" w:color="auto" w:fill="auto"/>
          </w:tcPr>
          <w:p w:rsidR="0073682C" w:rsidRPr="00212BC5" w:rsidRDefault="0073682C" w:rsidP="008E1200">
            <w:pPr>
              <w:pStyle w:val="TAL"/>
            </w:pPr>
            <w:r w:rsidRPr="00212BC5">
              <w:t>26</w:t>
            </w:r>
          </w:p>
        </w:tc>
        <w:tc>
          <w:tcPr>
            <w:tcW w:w="1269" w:type="dxa"/>
            <w:tcBorders>
              <w:bottom w:val="single" w:sz="4" w:space="0" w:color="auto"/>
            </w:tcBorders>
            <w:shd w:val="clear" w:color="auto" w:fill="auto"/>
          </w:tcPr>
          <w:p w:rsidR="0073682C" w:rsidRPr="00212BC5" w:rsidRDefault="0073682C" w:rsidP="008E1200">
            <w:pPr>
              <w:pStyle w:val="TAL"/>
            </w:pPr>
          </w:p>
        </w:tc>
        <w:tc>
          <w:tcPr>
            <w:tcW w:w="1072" w:type="dxa"/>
            <w:tcBorders>
              <w:bottom w:val="single" w:sz="4" w:space="0" w:color="auto"/>
            </w:tcBorders>
            <w:shd w:val="clear" w:color="auto" w:fill="auto"/>
          </w:tcPr>
          <w:p w:rsidR="0073682C" w:rsidRPr="00212BC5" w:rsidRDefault="0073682C" w:rsidP="008E1200">
            <w:pPr>
              <w:pStyle w:val="TAL"/>
            </w:pPr>
          </w:p>
        </w:tc>
      </w:tr>
      <w:tr w:rsidR="0073682C" w:rsidRPr="00212BC5" w:rsidTr="008E1200">
        <w:trPr>
          <w:jc w:val="center"/>
        </w:trPr>
        <w:tc>
          <w:tcPr>
            <w:tcW w:w="4493" w:type="dxa"/>
            <w:tcBorders>
              <w:bottom w:val="single" w:sz="4" w:space="0" w:color="auto"/>
            </w:tcBorders>
            <w:shd w:val="clear" w:color="auto" w:fill="auto"/>
          </w:tcPr>
          <w:p w:rsidR="0073682C" w:rsidRPr="00212BC5" w:rsidRDefault="0073682C" w:rsidP="008E1200">
            <w:pPr>
              <w:pStyle w:val="TAL"/>
            </w:pPr>
            <w:r w:rsidRPr="00212BC5">
              <w:t xml:space="preserve">  }</w:t>
            </w:r>
          </w:p>
        </w:tc>
        <w:tc>
          <w:tcPr>
            <w:tcW w:w="1530" w:type="dxa"/>
            <w:tcBorders>
              <w:bottom w:val="single" w:sz="4" w:space="0" w:color="auto"/>
            </w:tcBorders>
            <w:shd w:val="clear" w:color="auto" w:fill="auto"/>
          </w:tcPr>
          <w:p w:rsidR="0073682C" w:rsidRPr="00212BC5" w:rsidRDefault="0073682C" w:rsidP="008E1200">
            <w:pPr>
              <w:pStyle w:val="TAL"/>
            </w:pPr>
          </w:p>
        </w:tc>
        <w:tc>
          <w:tcPr>
            <w:tcW w:w="1269" w:type="dxa"/>
            <w:tcBorders>
              <w:bottom w:val="single" w:sz="4" w:space="0" w:color="auto"/>
            </w:tcBorders>
            <w:shd w:val="clear" w:color="auto" w:fill="auto"/>
          </w:tcPr>
          <w:p w:rsidR="0073682C" w:rsidRPr="00212BC5" w:rsidRDefault="0073682C" w:rsidP="008E1200">
            <w:pPr>
              <w:pStyle w:val="TAL"/>
            </w:pPr>
          </w:p>
        </w:tc>
        <w:tc>
          <w:tcPr>
            <w:tcW w:w="1072" w:type="dxa"/>
            <w:tcBorders>
              <w:bottom w:val="single" w:sz="4" w:space="0" w:color="auto"/>
            </w:tcBorders>
            <w:shd w:val="clear" w:color="auto" w:fill="auto"/>
          </w:tcPr>
          <w:p w:rsidR="0073682C" w:rsidRPr="00212BC5" w:rsidRDefault="0073682C" w:rsidP="008E1200">
            <w:pPr>
              <w:pStyle w:val="TAL"/>
            </w:pPr>
          </w:p>
        </w:tc>
      </w:tr>
      <w:tr w:rsidR="0073682C" w:rsidRPr="00212BC5" w:rsidTr="008E1200">
        <w:trPr>
          <w:jc w:val="center"/>
        </w:trPr>
        <w:tc>
          <w:tcPr>
            <w:tcW w:w="4493" w:type="dxa"/>
            <w:tcBorders>
              <w:top w:val="single" w:sz="4" w:space="0" w:color="auto"/>
            </w:tcBorders>
            <w:shd w:val="clear" w:color="auto" w:fill="auto"/>
          </w:tcPr>
          <w:p w:rsidR="0073682C" w:rsidRPr="00212BC5" w:rsidRDefault="0073682C" w:rsidP="008E1200">
            <w:pPr>
              <w:pStyle w:val="TAL"/>
            </w:pPr>
            <w:r w:rsidRPr="00212BC5">
              <w:t>}</w:t>
            </w:r>
          </w:p>
        </w:tc>
        <w:tc>
          <w:tcPr>
            <w:tcW w:w="1530" w:type="dxa"/>
            <w:tcBorders>
              <w:top w:val="single" w:sz="4" w:space="0" w:color="auto"/>
            </w:tcBorders>
            <w:shd w:val="clear" w:color="auto" w:fill="auto"/>
          </w:tcPr>
          <w:p w:rsidR="0073682C" w:rsidRPr="00212BC5" w:rsidRDefault="0073682C" w:rsidP="008E1200">
            <w:pPr>
              <w:pStyle w:val="TAL"/>
            </w:pPr>
          </w:p>
        </w:tc>
        <w:tc>
          <w:tcPr>
            <w:tcW w:w="1269" w:type="dxa"/>
            <w:tcBorders>
              <w:top w:val="single" w:sz="4" w:space="0" w:color="auto"/>
            </w:tcBorders>
            <w:shd w:val="clear" w:color="auto" w:fill="auto"/>
          </w:tcPr>
          <w:p w:rsidR="0073682C" w:rsidRPr="00212BC5" w:rsidRDefault="0073682C" w:rsidP="008E1200">
            <w:pPr>
              <w:pStyle w:val="TAL"/>
            </w:pPr>
          </w:p>
        </w:tc>
        <w:tc>
          <w:tcPr>
            <w:tcW w:w="1072" w:type="dxa"/>
            <w:tcBorders>
              <w:top w:val="single" w:sz="4" w:space="0" w:color="auto"/>
            </w:tcBorders>
            <w:shd w:val="clear" w:color="auto" w:fill="auto"/>
          </w:tcPr>
          <w:p w:rsidR="0073682C" w:rsidRPr="00212BC5" w:rsidRDefault="0073682C" w:rsidP="008E1200">
            <w:pPr>
              <w:pStyle w:val="TAL"/>
            </w:pPr>
          </w:p>
        </w:tc>
      </w:tr>
    </w:tbl>
    <w:p w:rsidR="0073682C" w:rsidRPr="00212BC5" w:rsidRDefault="0073682C" w:rsidP="0073682C"/>
    <w:p w:rsidR="0073682C" w:rsidRPr="00212BC5" w:rsidRDefault="0073682C" w:rsidP="0073682C">
      <w:pPr>
        <w:pStyle w:val="TH"/>
      </w:pPr>
      <w:r w:rsidRPr="00212BC5">
        <w:lastRenderedPageBreak/>
        <w:t>Table 6.2.3.4.3.3-6:</w:t>
      </w:r>
      <w:r w:rsidRPr="00212BC5">
        <w:rPr>
          <w:i/>
        </w:rPr>
        <w:t>SystemInformationBlockType24</w:t>
      </w:r>
      <w:r w:rsidRPr="00212BC5">
        <w:t xml:space="preserve"> for E-UTRA Cell 1 (preamble and all steps, Table 6.2.3.4.3.2-3)</w:t>
      </w:r>
    </w:p>
    <w:tbl>
      <w:tblPr>
        <w:tblW w:w="83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81"/>
        <w:gridCol w:w="1572"/>
        <w:gridCol w:w="1260"/>
        <w:gridCol w:w="1084"/>
      </w:tblGrid>
      <w:tr w:rsidR="0073682C" w:rsidRPr="00212BC5" w:rsidTr="008E1200">
        <w:trPr>
          <w:jc w:val="center"/>
        </w:trPr>
        <w:tc>
          <w:tcPr>
            <w:tcW w:w="8397" w:type="dxa"/>
            <w:gridSpan w:val="4"/>
          </w:tcPr>
          <w:p w:rsidR="0073682C" w:rsidRPr="00212BC5" w:rsidRDefault="0073682C" w:rsidP="008E1200">
            <w:pPr>
              <w:pStyle w:val="TAL"/>
            </w:pPr>
            <w:r w:rsidRPr="00212BC5">
              <w:t>Derivation path: TS 36.508 [7], Table 4.4.3.3-20</w:t>
            </w:r>
          </w:p>
        </w:tc>
      </w:tr>
      <w:tr w:rsidR="0073682C" w:rsidRPr="00212BC5" w:rsidTr="008E1200">
        <w:tblPrEx>
          <w:tblCellMar>
            <w:left w:w="108" w:type="dxa"/>
            <w:right w:w="108" w:type="dxa"/>
          </w:tblCellMar>
        </w:tblPrEx>
        <w:trPr>
          <w:jc w:val="center"/>
        </w:trPr>
        <w:tc>
          <w:tcPr>
            <w:tcW w:w="4481" w:type="dxa"/>
          </w:tcPr>
          <w:p w:rsidR="0073682C" w:rsidRPr="00212BC5" w:rsidRDefault="0073682C" w:rsidP="008E1200">
            <w:pPr>
              <w:pStyle w:val="TAH"/>
            </w:pPr>
            <w:r w:rsidRPr="00212BC5">
              <w:t>Information Element</w:t>
            </w:r>
          </w:p>
        </w:tc>
        <w:tc>
          <w:tcPr>
            <w:tcW w:w="1572" w:type="dxa"/>
          </w:tcPr>
          <w:p w:rsidR="0073682C" w:rsidRPr="00212BC5" w:rsidRDefault="0073682C" w:rsidP="008E1200">
            <w:pPr>
              <w:pStyle w:val="TAH"/>
            </w:pPr>
            <w:r w:rsidRPr="00212BC5">
              <w:t>Value/remark</w:t>
            </w:r>
          </w:p>
        </w:tc>
        <w:tc>
          <w:tcPr>
            <w:tcW w:w="1260" w:type="dxa"/>
          </w:tcPr>
          <w:p w:rsidR="0073682C" w:rsidRPr="00212BC5" w:rsidRDefault="0073682C" w:rsidP="008E1200">
            <w:pPr>
              <w:pStyle w:val="TAH"/>
            </w:pPr>
            <w:r w:rsidRPr="00212BC5">
              <w:t>Comment</w:t>
            </w:r>
          </w:p>
        </w:tc>
        <w:tc>
          <w:tcPr>
            <w:tcW w:w="1084" w:type="dxa"/>
          </w:tcPr>
          <w:p w:rsidR="0073682C" w:rsidRPr="00212BC5" w:rsidRDefault="0073682C" w:rsidP="008E1200">
            <w:pPr>
              <w:pStyle w:val="TAH"/>
            </w:pPr>
            <w:r w:rsidRPr="00212BC5">
              <w:t>Condition</w:t>
            </w:r>
          </w:p>
        </w:tc>
      </w:tr>
      <w:tr w:rsidR="0073682C" w:rsidRPr="00212BC5" w:rsidTr="008E1200">
        <w:tblPrEx>
          <w:tblCellMar>
            <w:left w:w="108" w:type="dxa"/>
            <w:right w:w="108" w:type="dxa"/>
          </w:tblCellMar>
        </w:tblPrEx>
        <w:trPr>
          <w:jc w:val="center"/>
        </w:trPr>
        <w:tc>
          <w:tcPr>
            <w:tcW w:w="4481" w:type="dxa"/>
          </w:tcPr>
          <w:p w:rsidR="0073682C" w:rsidRPr="00212BC5" w:rsidRDefault="0073682C" w:rsidP="008E1200">
            <w:pPr>
              <w:pStyle w:val="TAL"/>
            </w:pPr>
            <w:r w:rsidRPr="00212BC5">
              <w:t>SystemInformationBlockType24-r15 ::= SEQUENCE {</w:t>
            </w:r>
          </w:p>
        </w:tc>
        <w:tc>
          <w:tcPr>
            <w:tcW w:w="1572" w:type="dxa"/>
          </w:tcPr>
          <w:p w:rsidR="0073682C" w:rsidRPr="00212BC5" w:rsidRDefault="0073682C" w:rsidP="008E1200">
            <w:pPr>
              <w:pStyle w:val="TAL"/>
            </w:pPr>
          </w:p>
        </w:tc>
        <w:tc>
          <w:tcPr>
            <w:tcW w:w="1260" w:type="dxa"/>
          </w:tcPr>
          <w:p w:rsidR="0073682C" w:rsidRPr="00212BC5" w:rsidRDefault="0073682C" w:rsidP="008E1200">
            <w:pPr>
              <w:pStyle w:val="TAL"/>
            </w:pPr>
          </w:p>
        </w:tc>
        <w:tc>
          <w:tcPr>
            <w:tcW w:w="1084" w:type="dxa"/>
          </w:tcPr>
          <w:p w:rsidR="0073682C" w:rsidRPr="00212BC5" w:rsidRDefault="0073682C" w:rsidP="008E1200">
            <w:pPr>
              <w:pStyle w:val="TAL"/>
            </w:pPr>
          </w:p>
        </w:tc>
      </w:tr>
      <w:tr w:rsidR="0073682C" w:rsidRPr="00212BC5" w:rsidTr="008E1200">
        <w:tblPrEx>
          <w:tblCellMar>
            <w:left w:w="108" w:type="dxa"/>
            <w:right w:w="108" w:type="dxa"/>
          </w:tblCellMar>
        </w:tblPrEx>
        <w:trPr>
          <w:jc w:val="center"/>
        </w:trPr>
        <w:tc>
          <w:tcPr>
            <w:tcW w:w="4481" w:type="dxa"/>
          </w:tcPr>
          <w:p w:rsidR="0073682C" w:rsidRPr="00212BC5" w:rsidRDefault="0073682C" w:rsidP="008E1200">
            <w:pPr>
              <w:pStyle w:val="TAL"/>
            </w:pPr>
            <w:r w:rsidRPr="00212BC5">
              <w:t xml:space="preserve">  carrierFreqListNR-r15 SEQUENCE (SIZE (1..maxFreq)) OF CarrierFreqNR-r15 {</w:t>
            </w:r>
          </w:p>
        </w:tc>
        <w:tc>
          <w:tcPr>
            <w:tcW w:w="1572" w:type="dxa"/>
          </w:tcPr>
          <w:p w:rsidR="0073682C" w:rsidRPr="00212BC5" w:rsidRDefault="0073682C" w:rsidP="008E1200">
            <w:pPr>
              <w:pStyle w:val="TAL"/>
            </w:pPr>
            <w:r w:rsidRPr="00212BC5">
              <w:t>1 entry</w:t>
            </w:r>
          </w:p>
        </w:tc>
        <w:tc>
          <w:tcPr>
            <w:tcW w:w="1260" w:type="dxa"/>
          </w:tcPr>
          <w:p w:rsidR="0073682C" w:rsidRPr="00212BC5" w:rsidRDefault="0073682C" w:rsidP="008E1200">
            <w:pPr>
              <w:pStyle w:val="TAL"/>
            </w:pPr>
          </w:p>
        </w:tc>
        <w:tc>
          <w:tcPr>
            <w:tcW w:w="1084" w:type="dxa"/>
          </w:tcPr>
          <w:p w:rsidR="0073682C" w:rsidRPr="00212BC5" w:rsidRDefault="0073682C" w:rsidP="008E1200">
            <w:pPr>
              <w:pStyle w:val="TAL"/>
            </w:pPr>
          </w:p>
        </w:tc>
      </w:tr>
      <w:tr w:rsidR="0073682C" w:rsidRPr="00212BC5" w:rsidTr="008E1200">
        <w:tblPrEx>
          <w:tblCellMar>
            <w:left w:w="108" w:type="dxa"/>
            <w:right w:w="108" w:type="dxa"/>
          </w:tblCellMar>
        </w:tblPrEx>
        <w:trPr>
          <w:jc w:val="center"/>
        </w:trPr>
        <w:tc>
          <w:tcPr>
            <w:tcW w:w="4481" w:type="dxa"/>
          </w:tcPr>
          <w:p w:rsidR="0073682C" w:rsidRPr="00212BC5" w:rsidRDefault="0073682C" w:rsidP="008E1200">
            <w:pPr>
              <w:pStyle w:val="TAL"/>
            </w:pPr>
            <w:r w:rsidRPr="00212BC5">
              <w:t xml:space="preserve">    CarrierFreqNR-r15[1] SEQUENCE {</w:t>
            </w:r>
          </w:p>
        </w:tc>
        <w:tc>
          <w:tcPr>
            <w:tcW w:w="1572" w:type="dxa"/>
          </w:tcPr>
          <w:p w:rsidR="0073682C" w:rsidRPr="00212BC5" w:rsidRDefault="0073682C" w:rsidP="008E1200">
            <w:pPr>
              <w:pStyle w:val="TAL"/>
            </w:pPr>
          </w:p>
        </w:tc>
        <w:tc>
          <w:tcPr>
            <w:tcW w:w="1260" w:type="dxa"/>
          </w:tcPr>
          <w:p w:rsidR="0073682C" w:rsidRPr="00212BC5" w:rsidRDefault="0073682C" w:rsidP="008E1200">
            <w:pPr>
              <w:pStyle w:val="TAL"/>
              <w:rPr>
                <w:i/>
              </w:rPr>
            </w:pPr>
            <w:r w:rsidRPr="00212BC5">
              <w:t>entry 1</w:t>
            </w:r>
          </w:p>
        </w:tc>
        <w:tc>
          <w:tcPr>
            <w:tcW w:w="1084" w:type="dxa"/>
          </w:tcPr>
          <w:p w:rsidR="0073682C" w:rsidRPr="00212BC5" w:rsidRDefault="0073682C" w:rsidP="008E1200">
            <w:pPr>
              <w:pStyle w:val="TAL"/>
            </w:pPr>
          </w:p>
        </w:tc>
      </w:tr>
      <w:tr w:rsidR="0073682C" w:rsidRPr="00212BC5" w:rsidTr="008E1200">
        <w:tblPrEx>
          <w:tblCellMar>
            <w:left w:w="108" w:type="dxa"/>
            <w:right w:w="108" w:type="dxa"/>
          </w:tblCellMar>
        </w:tblPrEx>
        <w:trPr>
          <w:jc w:val="center"/>
        </w:trPr>
        <w:tc>
          <w:tcPr>
            <w:tcW w:w="4481" w:type="dxa"/>
          </w:tcPr>
          <w:p w:rsidR="0073682C" w:rsidRPr="00212BC5" w:rsidRDefault="0073682C" w:rsidP="008E1200">
            <w:pPr>
              <w:pStyle w:val="TAL"/>
            </w:pPr>
            <w:r w:rsidRPr="00212BC5">
              <w:t xml:space="preserve">      carrierFreq-r15</w:t>
            </w:r>
          </w:p>
        </w:tc>
        <w:tc>
          <w:tcPr>
            <w:tcW w:w="1572" w:type="dxa"/>
          </w:tcPr>
          <w:p w:rsidR="0073682C" w:rsidRPr="00212BC5" w:rsidRDefault="0073682C" w:rsidP="008E1200">
            <w:pPr>
              <w:pStyle w:val="TAL"/>
            </w:pPr>
            <w:r w:rsidRPr="00212BC5">
              <w:t>Downlink NR ARFCN of SSB for NR Cell 1</w:t>
            </w:r>
          </w:p>
        </w:tc>
        <w:tc>
          <w:tcPr>
            <w:tcW w:w="1260" w:type="dxa"/>
          </w:tcPr>
          <w:p w:rsidR="0073682C" w:rsidRPr="00212BC5" w:rsidRDefault="0073682C" w:rsidP="008E1200">
            <w:pPr>
              <w:pStyle w:val="TAL"/>
              <w:rPr>
                <w:i/>
              </w:rPr>
            </w:pPr>
          </w:p>
        </w:tc>
        <w:tc>
          <w:tcPr>
            <w:tcW w:w="1084" w:type="dxa"/>
          </w:tcPr>
          <w:p w:rsidR="0073682C" w:rsidRPr="00212BC5" w:rsidRDefault="0073682C" w:rsidP="008E1200">
            <w:pPr>
              <w:pStyle w:val="TAL"/>
            </w:pPr>
          </w:p>
        </w:tc>
      </w:tr>
      <w:tr w:rsidR="0073682C" w:rsidRPr="00212BC5" w:rsidTr="008E1200">
        <w:tblPrEx>
          <w:tblCellMar>
            <w:left w:w="108" w:type="dxa"/>
            <w:right w:w="108" w:type="dxa"/>
          </w:tblCellMar>
        </w:tblPrEx>
        <w:trPr>
          <w:jc w:val="center"/>
        </w:trPr>
        <w:tc>
          <w:tcPr>
            <w:tcW w:w="4481" w:type="dxa"/>
          </w:tcPr>
          <w:p w:rsidR="0073682C" w:rsidRPr="00212BC5" w:rsidRDefault="0073682C" w:rsidP="008E1200">
            <w:pPr>
              <w:pStyle w:val="TAL"/>
            </w:pPr>
            <w:r w:rsidRPr="00212BC5">
              <w:t xml:space="preserve">      cellReselectionPriority-r15</w:t>
            </w:r>
          </w:p>
        </w:tc>
        <w:tc>
          <w:tcPr>
            <w:tcW w:w="1572" w:type="dxa"/>
          </w:tcPr>
          <w:p w:rsidR="0073682C" w:rsidRPr="00212BC5" w:rsidRDefault="0073682C" w:rsidP="008E1200">
            <w:pPr>
              <w:pStyle w:val="TAL"/>
            </w:pPr>
            <w:r w:rsidRPr="00212BC5">
              <w:t>5</w:t>
            </w:r>
          </w:p>
        </w:tc>
        <w:tc>
          <w:tcPr>
            <w:tcW w:w="1260" w:type="dxa"/>
          </w:tcPr>
          <w:p w:rsidR="0073682C" w:rsidRPr="00212BC5" w:rsidRDefault="0073682C" w:rsidP="008E1200">
            <w:pPr>
              <w:pStyle w:val="TAL"/>
              <w:rPr>
                <w:i/>
              </w:rPr>
            </w:pPr>
          </w:p>
        </w:tc>
        <w:tc>
          <w:tcPr>
            <w:tcW w:w="1084" w:type="dxa"/>
          </w:tcPr>
          <w:p w:rsidR="0073682C" w:rsidRPr="00212BC5" w:rsidRDefault="0073682C" w:rsidP="008E1200">
            <w:pPr>
              <w:pStyle w:val="TAL"/>
            </w:pPr>
          </w:p>
        </w:tc>
      </w:tr>
      <w:tr w:rsidR="0073682C" w:rsidRPr="00212BC5" w:rsidTr="008E1200">
        <w:tblPrEx>
          <w:tblCellMar>
            <w:left w:w="108" w:type="dxa"/>
            <w:right w:w="108" w:type="dxa"/>
          </w:tblCellMar>
        </w:tblPrEx>
        <w:trPr>
          <w:jc w:val="center"/>
        </w:trPr>
        <w:tc>
          <w:tcPr>
            <w:tcW w:w="4481" w:type="dxa"/>
          </w:tcPr>
          <w:p w:rsidR="0073682C" w:rsidRPr="00212BC5" w:rsidRDefault="0073682C" w:rsidP="008E1200">
            <w:pPr>
              <w:pStyle w:val="TAL"/>
            </w:pPr>
            <w:r w:rsidRPr="00212BC5">
              <w:t xml:space="preserve">      threshX-Q-r15 SEQUENCE {</w:t>
            </w:r>
          </w:p>
        </w:tc>
        <w:tc>
          <w:tcPr>
            <w:tcW w:w="1572" w:type="dxa"/>
          </w:tcPr>
          <w:p w:rsidR="0073682C" w:rsidRPr="00212BC5" w:rsidRDefault="0073682C" w:rsidP="008E1200">
            <w:pPr>
              <w:pStyle w:val="TAL"/>
            </w:pPr>
          </w:p>
        </w:tc>
        <w:tc>
          <w:tcPr>
            <w:tcW w:w="1260" w:type="dxa"/>
          </w:tcPr>
          <w:p w:rsidR="0073682C" w:rsidRPr="00212BC5" w:rsidRDefault="0073682C" w:rsidP="008E1200">
            <w:pPr>
              <w:pStyle w:val="TAL"/>
              <w:rPr>
                <w:i/>
              </w:rPr>
            </w:pPr>
          </w:p>
        </w:tc>
        <w:tc>
          <w:tcPr>
            <w:tcW w:w="1084" w:type="dxa"/>
          </w:tcPr>
          <w:p w:rsidR="0073682C" w:rsidRPr="00212BC5" w:rsidRDefault="0073682C" w:rsidP="008E1200">
            <w:pPr>
              <w:pStyle w:val="TAL"/>
            </w:pPr>
          </w:p>
        </w:tc>
      </w:tr>
      <w:tr w:rsidR="0073682C" w:rsidRPr="00212BC5" w:rsidTr="008E1200">
        <w:tblPrEx>
          <w:tblCellMar>
            <w:left w:w="108" w:type="dxa"/>
            <w:right w:w="108" w:type="dxa"/>
          </w:tblCellMar>
        </w:tblPrEx>
        <w:trPr>
          <w:jc w:val="center"/>
        </w:trPr>
        <w:tc>
          <w:tcPr>
            <w:tcW w:w="4481" w:type="dxa"/>
          </w:tcPr>
          <w:p w:rsidR="0073682C" w:rsidRPr="00212BC5" w:rsidRDefault="0073682C" w:rsidP="008E1200">
            <w:pPr>
              <w:pStyle w:val="TAL"/>
            </w:pPr>
            <w:r w:rsidRPr="00212BC5">
              <w:t xml:space="preserve">        threshX-HighQ-r15</w:t>
            </w:r>
          </w:p>
        </w:tc>
        <w:tc>
          <w:tcPr>
            <w:tcW w:w="1572" w:type="dxa"/>
          </w:tcPr>
          <w:p w:rsidR="0073682C" w:rsidRPr="00212BC5" w:rsidRDefault="00603DC9" w:rsidP="008E1200">
            <w:pPr>
              <w:pStyle w:val="TAL"/>
            </w:pPr>
            <w:ins w:id="17" w:author="gongcaili" w:date="2021-01-30T15:55:00Z">
              <w:r>
                <w:t>10</w:t>
              </w:r>
            </w:ins>
            <w:del w:id="18" w:author="gongcaili" w:date="2021-01-30T15:55:00Z">
              <w:r w:rsidR="0073682C" w:rsidRPr="00212BC5" w:rsidDel="00603DC9">
                <w:delText>8</w:delText>
              </w:r>
            </w:del>
          </w:p>
        </w:tc>
        <w:tc>
          <w:tcPr>
            <w:tcW w:w="1260" w:type="dxa"/>
          </w:tcPr>
          <w:p w:rsidR="0073682C" w:rsidRPr="00212BC5" w:rsidRDefault="0073682C" w:rsidP="008E1200">
            <w:pPr>
              <w:pStyle w:val="TAL"/>
              <w:rPr>
                <w:i/>
              </w:rPr>
            </w:pPr>
          </w:p>
        </w:tc>
        <w:tc>
          <w:tcPr>
            <w:tcW w:w="1084" w:type="dxa"/>
          </w:tcPr>
          <w:p w:rsidR="0073682C" w:rsidRPr="00212BC5" w:rsidRDefault="0073682C" w:rsidP="008E1200">
            <w:pPr>
              <w:pStyle w:val="TAL"/>
            </w:pPr>
          </w:p>
        </w:tc>
      </w:tr>
      <w:tr w:rsidR="0073682C" w:rsidRPr="00212BC5" w:rsidTr="008E1200">
        <w:tblPrEx>
          <w:tblCellMar>
            <w:left w:w="108" w:type="dxa"/>
            <w:right w:w="108" w:type="dxa"/>
          </w:tblCellMar>
        </w:tblPrEx>
        <w:trPr>
          <w:jc w:val="center"/>
        </w:trPr>
        <w:tc>
          <w:tcPr>
            <w:tcW w:w="4481" w:type="dxa"/>
          </w:tcPr>
          <w:p w:rsidR="0073682C" w:rsidRPr="00212BC5" w:rsidRDefault="0073682C" w:rsidP="008E1200">
            <w:pPr>
              <w:pStyle w:val="TAL"/>
            </w:pPr>
            <w:r w:rsidRPr="00212BC5">
              <w:t xml:space="preserve">        threshX-LowQ-r15</w:t>
            </w:r>
          </w:p>
        </w:tc>
        <w:tc>
          <w:tcPr>
            <w:tcW w:w="1572" w:type="dxa"/>
          </w:tcPr>
          <w:p w:rsidR="0073682C" w:rsidRPr="00212BC5" w:rsidRDefault="0073682C" w:rsidP="008E1200">
            <w:pPr>
              <w:pStyle w:val="TAL"/>
            </w:pPr>
            <w:r w:rsidRPr="00212BC5">
              <w:t>20</w:t>
            </w:r>
          </w:p>
        </w:tc>
        <w:tc>
          <w:tcPr>
            <w:tcW w:w="1260" w:type="dxa"/>
          </w:tcPr>
          <w:p w:rsidR="0073682C" w:rsidRPr="00212BC5" w:rsidRDefault="0073682C" w:rsidP="008E1200">
            <w:pPr>
              <w:pStyle w:val="TAL"/>
              <w:rPr>
                <w:i/>
              </w:rPr>
            </w:pPr>
          </w:p>
        </w:tc>
        <w:tc>
          <w:tcPr>
            <w:tcW w:w="1084" w:type="dxa"/>
          </w:tcPr>
          <w:p w:rsidR="0073682C" w:rsidRPr="00212BC5" w:rsidRDefault="0073682C" w:rsidP="008E1200">
            <w:pPr>
              <w:pStyle w:val="TAL"/>
            </w:pPr>
          </w:p>
        </w:tc>
      </w:tr>
      <w:tr w:rsidR="0073682C" w:rsidRPr="00212BC5" w:rsidTr="008E1200">
        <w:tblPrEx>
          <w:tblCellMar>
            <w:left w:w="108" w:type="dxa"/>
            <w:right w:w="108" w:type="dxa"/>
          </w:tblCellMar>
        </w:tblPrEx>
        <w:trPr>
          <w:jc w:val="center"/>
        </w:trPr>
        <w:tc>
          <w:tcPr>
            <w:tcW w:w="4481" w:type="dxa"/>
          </w:tcPr>
          <w:p w:rsidR="0073682C" w:rsidRPr="00212BC5" w:rsidRDefault="0073682C" w:rsidP="008E1200">
            <w:pPr>
              <w:pStyle w:val="TAL"/>
            </w:pPr>
            <w:r w:rsidRPr="00212BC5">
              <w:t xml:space="preserve">      }</w:t>
            </w:r>
          </w:p>
        </w:tc>
        <w:tc>
          <w:tcPr>
            <w:tcW w:w="1572" w:type="dxa"/>
          </w:tcPr>
          <w:p w:rsidR="0073682C" w:rsidRPr="00212BC5" w:rsidRDefault="0073682C" w:rsidP="008E1200">
            <w:pPr>
              <w:pStyle w:val="TAL"/>
            </w:pPr>
          </w:p>
        </w:tc>
        <w:tc>
          <w:tcPr>
            <w:tcW w:w="1260" w:type="dxa"/>
          </w:tcPr>
          <w:p w:rsidR="0073682C" w:rsidRPr="00212BC5" w:rsidRDefault="0073682C" w:rsidP="008E1200">
            <w:pPr>
              <w:pStyle w:val="TAL"/>
              <w:rPr>
                <w:i/>
              </w:rPr>
            </w:pPr>
          </w:p>
        </w:tc>
        <w:tc>
          <w:tcPr>
            <w:tcW w:w="1084" w:type="dxa"/>
          </w:tcPr>
          <w:p w:rsidR="0073682C" w:rsidRPr="00212BC5" w:rsidRDefault="0073682C" w:rsidP="008E1200">
            <w:pPr>
              <w:pStyle w:val="TAL"/>
            </w:pPr>
          </w:p>
        </w:tc>
      </w:tr>
      <w:tr w:rsidR="0073682C" w:rsidRPr="00212BC5" w:rsidTr="008E1200">
        <w:tblPrEx>
          <w:tblCellMar>
            <w:left w:w="108" w:type="dxa"/>
            <w:right w:w="108" w:type="dxa"/>
          </w:tblCellMar>
        </w:tblPrEx>
        <w:trPr>
          <w:jc w:val="center"/>
        </w:trPr>
        <w:tc>
          <w:tcPr>
            <w:tcW w:w="4481" w:type="dxa"/>
          </w:tcPr>
          <w:p w:rsidR="0073682C" w:rsidRPr="00212BC5" w:rsidRDefault="0073682C" w:rsidP="008E1200">
            <w:pPr>
              <w:pStyle w:val="TAL"/>
            </w:pPr>
            <w:r w:rsidRPr="00212BC5">
              <w:t xml:space="preserve">      q-QualMin-r15</w:t>
            </w:r>
          </w:p>
        </w:tc>
        <w:tc>
          <w:tcPr>
            <w:tcW w:w="1572" w:type="dxa"/>
          </w:tcPr>
          <w:p w:rsidR="0073682C" w:rsidRPr="00212BC5" w:rsidRDefault="0073682C" w:rsidP="008E1200">
            <w:pPr>
              <w:pStyle w:val="PL"/>
              <w:rPr>
                <w:rFonts w:ascii="Arial" w:hAnsi="Arial"/>
                <w:noProof w:val="0"/>
                <w:sz w:val="18"/>
              </w:rPr>
            </w:pPr>
            <w:r w:rsidRPr="00212BC5">
              <w:rPr>
                <w:rFonts w:ascii="Arial" w:hAnsi="Arial"/>
                <w:noProof w:val="0"/>
                <w:sz w:val="18"/>
              </w:rPr>
              <w:t>-25</w:t>
            </w:r>
          </w:p>
        </w:tc>
        <w:tc>
          <w:tcPr>
            <w:tcW w:w="1260" w:type="dxa"/>
          </w:tcPr>
          <w:p w:rsidR="0073682C" w:rsidRPr="00212BC5" w:rsidRDefault="0073682C" w:rsidP="008E1200">
            <w:pPr>
              <w:pStyle w:val="PL"/>
              <w:rPr>
                <w:rFonts w:ascii="Arial" w:hAnsi="Arial"/>
                <w:noProof w:val="0"/>
                <w:sz w:val="18"/>
              </w:rPr>
            </w:pPr>
          </w:p>
        </w:tc>
        <w:tc>
          <w:tcPr>
            <w:tcW w:w="1084" w:type="dxa"/>
          </w:tcPr>
          <w:p w:rsidR="0073682C" w:rsidRPr="00212BC5" w:rsidRDefault="0073682C" w:rsidP="008E1200">
            <w:pPr>
              <w:pStyle w:val="PL"/>
              <w:rPr>
                <w:rFonts w:ascii="Arial" w:hAnsi="Arial"/>
                <w:noProof w:val="0"/>
                <w:sz w:val="18"/>
              </w:rPr>
            </w:pPr>
          </w:p>
        </w:tc>
      </w:tr>
      <w:tr w:rsidR="0073682C" w:rsidRPr="00212BC5" w:rsidTr="008E1200">
        <w:tblPrEx>
          <w:tblCellMar>
            <w:left w:w="108" w:type="dxa"/>
            <w:right w:w="108" w:type="dxa"/>
          </w:tblCellMar>
        </w:tblPrEx>
        <w:trPr>
          <w:jc w:val="center"/>
        </w:trPr>
        <w:tc>
          <w:tcPr>
            <w:tcW w:w="4481" w:type="dxa"/>
          </w:tcPr>
          <w:p w:rsidR="0073682C" w:rsidRPr="00212BC5" w:rsidRDefault="0073682C" w:rsidP="008E1200">
            <w:pPr>
              <w:pStyle w:val="TAL"/>
            </w:pPr>
            <w:r w:rsidRPr="00212BC5">
              <w:t xml:space="preserve">    }</w:t>
            </w:r>
          </w:p>
        </w:tc>
        <w:tc>
          <w:tcPr>
            <w:tcW w:w="1572" w:type="dxa"/>
          </w:tcPr>
          <w:p w:rsidR="0073682C" w:rsidRPr="00212BC5" w:rsidRDefault="0073682C" w:rsidP="008E1200">
            <w:pPr>
              <w:pStyle w:val="TAL"/>
            </w:pPr>
          </w:p>
        </w:tc>
        <w:tc>
          <w:tcPr>
            <w:tcW w:w="1260" w:type="dxa"/>
          </w:tcPr>
          <w:p w:rsidR="0073682C" w:rsidRPr="00212BC5" w:rsidRDefault="0073682C" w:rsidP="008E1200">
            <w:pPr>
              <w:pStyle w:val="TAL"/>
              <w:rPr>
                <w:i/>
              </w:rPr>
            </w:pPr>
          </w:p>
        </w:tc>
        <w:tc>
          <w:tcPr>
            <w:tcW w:w="1084" w:type="dxa"/>
          </w:tcPr>
          <w:p w:rsidR="0073682C" w:rsidRPr="00212BC5" w:rsidRDefault="0073682C" w:rsidP="008E1200">
            <w:pPr>
              <w:pStyle w:val="TAL"/>
            </w:pPr>
          </w:p>
        </w:tc>
      </w:tr>
      <w:tr w:rsidR="0073682C" w:rsidRPr="00212BC5" w:rsidTr="008E1200">
        <w:tblPrEx>
          <w:tblCellMar>
            <w:left w:w="108" w:type="dxa"/>
            <w:right w:w="108" w:type="dxa"/>
          </w:tblCellMar>
        </w:tblPrEx>
        <w:trPr>
          <w:jc w:val="center"/>
        </w:trPr>
        <w:tc>
          <w:tcPr>
            <w:tcW w:w="4481" w:type="dxa"/>
          </w:tcPr>
          <w:p w:rsidR="0073682C" w:rsidRPr="00212BC5" w:rsidRDefault="0073682C" w:rsidP="008E1200">
            <w:pPr>
              <w:pStyle w:val="TAL"/>
            </w:pPr>
            <w:r w:rsidRPr="00212BC5">
              <w:t xml:space="preserve">  }</w:t>
            </w:r>
          </w:p>
        </w:tc>
        <w:tc>
          <w:tcPr>
            <w:tcW w:w="1572" w:type="dxa"/>
          </w:tcPr>
          <w:p w:rsidR="0073682C" w:rsidRPr="00212BC5" w:rsidRDefault="0073682C" w:rsidP="008E1200">
            <w:pPr>
              <w:pStyle w:val="TAL"/>
            </w:pPr>
          </w:p>
        </w:tc>
        <w:tc>
          <w:tcPr>
            <w:tcW w:w="1260" w:type="dxa"/>
          </w:tcPr>
          <w:p w:rsidR="0073682C" w:rsidRPr="00212BC5" w:rsidRDefault="0073682C" w:rsidP="008E1200">
            <w:pPr>
              <w:pStyle w:val="TAL"/>
              <w:rPr>
                <w:i/>
              </w:rPr>
            </w:pPr>
          </w:p>
        </w:tc>
        <w:tc>
          <w:tcPr>
            <w:tcW w:w="1084" w:type="dxa"/>
          </w:tcPr>
          <w:p w:rsidR="0073682C" w:rsidRPr="00212BC5" w:rsidRDefault="0073682C" w:rsidP="008E1200">
            <w:pPr>
              <w:pStyle w:val="TAL"/>
            </w:pPr>
          </w:p>
        </w:tc>
      </w:tr>
      <w:tr w:rsidR="0073682C" w:rsidRPr="00212BC5" w:rsidTr="008E1200">
        <w:tblPrEx>
          <w:tblCellMar>
            <w:left w:w="108" w:type="dxa"/>
            <w:right w:w="108" w:type="dxa"/>
          </w:tblCellMar>
        </w:tblPrEx>
        <w:trPr>
          <w:jc w:val="center"/>
        </w:trPr>
        <w:tc>
          <w:tcPr>
            <w:tcW w:w="4481" w:type="dxa"/>
          </w:tcPr>
          <w:p w:rsidR="0073682C" w:rsidRPr="00212BC5" w:rsidRDefault="0073682C" w:rsidP="008E1200">
            <w:pPr>
              <w:pStyle w:val="TAL"/>
            </w:pPr>
            <w:r w:rsidRPr="00212BC5">
              <w:t xml:space="preserve">  t-ReselectionNR-r15</w:t>
            </w:r>
          </w:p>
        </w:tc>
        <w:tc>
          <w:tcPr>
            <w:tcW w:w="1572" w:type="dxa"/>
          </w:tcPr>
          <w:p w:rsidR="0073682C" w:rsidRPr="00212BC5" w:rsidRDefault="0073682C" w:rsidP="008E1200">
            <w:pPr>
              <w:pStyle w:val="TAL"/>
            </w:pPr>
            <w:r w:rsidRPr="00212BC5">
              <w:t>7</w:t>
            </w:r>
          </w:p>
        </w:tc>
        <w:tc>
          <w:tcPr>
            <w:tcW w:w="1260" w:type="dxa"/>
          </w:tcPr>
          <w:p w:rsidR="0073682C" w:rsidRPr="00212BC5" w:rsidRDefault="0073682C" w:rsidP="008E1200">
            <w:pPr>
              <w:pStyle w:val="TAL"/>
            </w:pPr>
          </w:p>
        </w:tc>
        <w:tc>
          <w:tcPr>
            <w:tcW w:w="1084" w:type="dxa"/>
          </w:tcPr>
          <w:p w:rsidR="0073682C" w:rsidRPr="00212BC5" w:rsidRDefault="0073682C" w:rsidP="008E1200">
            <w:pPr>
              <w:pStyle w:val="TAL"/>
            </w:pPr>
          </w:p>
        </w:tc>
      </w:tr>
      <w:tr w:rsidR="0073682C" w:rsidRPr="00212BC5" w:rsidTr="008E1200">
        <w:tblPrEx>
          <w:tblCellMar>
            <w:left w:w="108" w:type="dxa"/>
            <w:right w:w="108" w:type="dxa"/>
          </w:tblCellMar>
        </w:tblPrEx>
        <w:trPr>
          <w:jc w:val="center"/>
        </w:trPr>
        <w:tc>
          <w:tcPr>
            <w:tcW w:w="4481" w:type="dxa"/>
          </w:tcPr>
          <w:p w:rsidR="0073682C" w:rsidRPr="00212BC5" w:rsidRDefault="0073682C" w:rsidP="008E1200">
            <w:pPr>
              <w:pStyle w:val="TAL"/>
            </w:pPr>
            <w:r w:rsidRPr="00212BC5">
              <w:t>}</w:t>
            </w:r>
          </w:p>
        </w:tc>
        <w:tc>
          <w:tcPr>
            <w:tcW w:w="1572" w:type="dxa"/>
          </w:tcPr>
          <w:p w:rsidR="0073682C" w:rsidRPr="00212BC5" w:rsidRDefault="0073682C" w:rsidP="008E1200">
            <w:pPr>
              <w:pStyle w:val="TAL"/>
            </w:pPr>
          </w:p>
        </w:tc>
        <w:tc>
          <w:tcPr>
            <w:tcW w:w="1260" w:type="dxa"/>
          </w:tcPr>
          <w:p w:rsidR="0073682C" w:rsidRPr="00212BC5" w:rsidRDefault="0073682C" w:rsidP="008E1200">
            <w:pPr>
              <w:pStyle w:val="TAL"/>
            </w:pPr>
          </w:p>
        </w:tc>
        <w:tc>
          <w:tcPr>
            <w:tcW w:w="1084" w:type="dxa"/>
          </w:tcPr>
          <w:p w:rsidR="0073682C" w:rsidRPr="00212BC5" w:rsidRDefault="0073682C" w:rsidP="008E1200">
            <w:pPr>
              <w:pStyle w:val="TAL"/>
            </w:pPr>
          </w:p>
        </w:tc>
      </w:tr>
    </w:tbl>
    <w:p w:rsidR="0073682C" w:rsidRPr="00212BC5" w:rsidRDefault="0073682C" w:rsidP="0073682C"/>
    <w:p w:rsidR="0073682C" w:rsidRPr="00212BC5" w:rsidRDefault="0073682C" w:rsidP="0073682C">
      <w:pPr>
        <w:pStyle w:val="TH"/>
      </w:pPr>
      <w:r w:rsidRPr="00212BC5">
        <w:t>Table 6.2.3.4.3.3-7:</w:t>
      </w:r>
      <w:r w:rsidRPr="00212BC5">
        <w:rPr>
          <w:i/>
        </w:rPr>
        <w:t xml:space="preserve"> SIB5 </w:t>
      </w:r>
      <w:r w:rsidRPr="00212BC5">
        <w:t>NR Cell 1 (step 7, Table 6.2.3.4.3.2-3)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1693"/>
        <w:gridCol w:w="1260"/>
        <w:gridCol w:w="1260"/>
      </w:tblGrid>
      <w:tr w:rsidR="0073682C" w:rsidRPr="00212BC5" w:rsidTr="008E1200">
        <w:trPr>
          <w:jc w:val="center"/>
        </w:trPr>
        <w:tc>
          <w:tcPr>
            <w:tcW w:w="8640" w:type="dxa"/>
            <w:gridSpan w:val="4"/>
          </w:tcPr>
          <w:p w:rsidR="0073682C" w:rsidRPr="00212BC5" w:rsidRDefault="0073682C" w:rsidP="008E1200">
            <w:pPr>
              <w:pStyle w:val="TAL"/>
            </w:pPr>
            <w:r w:rsidRPr="00212BC5">
              <w:t>Derivation path: TS 38.508-1 [4], Table 4.6.2-4</w:t>
            </w:r>
          </w:p>
        </w:tc>
      </w:tr>
      <w:tr w:rsidR="0073682C" w:rsidRPr="00212BC5" w:rsidTr="008E1200">
        <w:tblPrEx>
          <w:tblCellMar>
            <w:left w:w="108" w:type="dxa"/>
            <w:right w:w="108" w:type="dxa"/>
          </w:tblCellMar>
        </w:tblPrEx>
        <w:trPr>
          <w:jc w:val="center"/>
        </w:trPr>
        <w:tc>
          <w:tcPr>
            <w:tcW w:w="4427" w:type="dxa"/>
          </w:tcPr>
          <w:p w:rsidR="0073682C" w:rsidRPr="00212BC5" w:rsidRDefault="0073682C" w:rsidP="008E1200">
            <w:pPr>
              <w:pStyle w:val="TAH"/>
            </w:pPr>
            <w:r w:rsidRPr="00212BC5">
              <w:t>Information Element</w:t>
            </w:r>
          </w:p>
        </w:tc>
        <w:tc>
          <w:tcPr>
            <w:tcW w:w="1693" w:type="dxa"/>
          </w:tcPr>
          <w:p w:rsidR="0073682C" w:rsidRPr="00212BC5" w:rsidRDefault="0073682C" w:rsidP="008E1200">
            <w:pPr>
              <w:pStyle w:val="TAH"/>
            </w:pPr>
            <w:r w:rsidRPr="00212BC5">
              <w:t>Value/remark</w:t>
            </w:r>
          </w:p>
        </w:tc>
        <w:tc>
          <w:tcPr>
            <w:tcW w:w="1260" w:type="dxa"/>
          </w:tcPr>
          <w:p w:rsidR="0073682C" w:rsidRPr="00212BC5" w:rsidRDefault="0073682C" w:rsidP="008E1200">
            <w:pPr>
              <w:pStyle w:val="TAH"/>
            </w:pPr>
            <w:r w:rsidRPr="00212BC5">
              <w:t>Comment</w:t>
            </w:r>
          </w:p>
        </w:tc>
        <w:tc>
          <w:tcPr>
            <w:tcW w:w="1260" w:type="dxa"/>
          </w:tcPr>
          <w:p w:rsidR="0073682C" w:rsidRPr="00212BC5" w:rsidRDefault="0073682C" w:rsidP="008E1200">
            <w:pPr>
              <w:pStyle w:val="TAH"/>
            </w:pPr>
            <w:r w:rsidRPr="00212BC5">
              <w:t>Condition</w:t>
            </w:r>
          </w:p>
        </w:tc>
      </w:tr>
      <w:tr w:rsidR="0073682C" w:rsidRPr="00212BC5" w:rsidTr="008E1200">
        <w:tblPrEx>
          <w:tblCellMar>
            <w:left w:w="108" w:type="dxa"/>
            <w:right w:w="108" w:type="dxa"/>
          </w:tblCellMar>
        </w:tblPrEx>
        <w:trPr>
          <w:jc w:val="center"/>
        </w:trPr>
        <w:tc>
          <w:tcPr>
            <w:tcW w:w="4427" w:type="dxa"/>
          </w:tcPr>
          <w:p w:rsidR="0073682C" w:rsidRPr="00212BC5" w:rsidRDefault="0073682C" w:rsidP="008E1200">
            <w:pPr>
              <w:pStyle w:val="TAL"/>
            </w:pPr>
            <w:r w:rsidRPr="00212BC5">
              <w:t>SIB5 ::= SEQUENCE {</w:t>
            </w:r>
          </w:p>
        </w:tc>
        <w:tc>
          <w:tcPr>
            <w:tcW w:w="1693" w:type="dxa"/>
          </w:tcPr>
          <w:p w:rsidR="0073682C" w:rsidRPr="00212BC5" w:rsidRDefault="0073682C" w:rsidP="008E1200">
            <w:pPr>
              <w:pStyle w:val="TAL"/>
            </w:pPr>
          </w:p>
        </w:tc>
        <w:tc>
          <w:tcPr>
            <w:tcW w:w="1260" w:type="dxa"/>
          </w:tcPr>
          <w:p w:rsidR="0073682C" w:rsidRPr="00212BC5" w:rsidRDefault="0073682C" w:rsidP="008E1200">
            <w:pPr>
              <w:pStyle w:val="TAL"/>
            </w:pPr>
          </w:p>
        </w:tc>
        <w:tc>
          <w:tcPr>
            <w:tcW w:w="1260" w:type="dxa"/>
          </w:tcPr>
          <w:p w:rsidR="0073682C" w:rsidRPr="00212BC5" w:rsidRDefault="0073682C" w:rsidP="008E1200">
            <w:pPr>
              <w:pStyle w:val="TAL"/>
            </w:pPr>
          </w:p>
        </w:tc>
      </w:tr>
      <w:tr w:rsidR="0073682C" w:rsidRPr="00212BC5" w:rsidTr="008E1200">
        <w:tblPrEx>
          <w:tblCellMar>
            <w:left w:w="108" w:type="dxa"/>
            <w:right w:w="108" w:type="dxa"/>
          </w:tblCellMar>
        </w:tblPrEx>
        <w:trPr>
          <w:jc w:val="center"/>
        </w:trPr>
        <w:tc>
          <w:tcPr>
            <w:tcW w:w="4427" w:type="dxa"/>
          </w:tcPr>
          <w:p w:rsidR="0073682C" w:rsidRPr="00212BC5" w:rsidRDefault="0073682C" w:rsidP="008E1200">
            <w:pPr>
              <w:pStyle w:val="TAL"/>
            </w:pPr>
            <w:r w:rsidRPr="00212BC5">
              <w:t xml:space="preserve">  carrierFreqListEUTRA SEQUENCE (SIZE (1..maxEUTRA-Carrier)) OF CarrierFreqEUTRA {</w:t>
            </w:r>
          </w:p>
        </w:tc>
        <w:tc>
          <w:tcPr>
            <w:tcW w:w="1693" w:type="dxa"/>
          </w:tcPr>
          <w:p w:rsidR="0073682C" w:rsidRPr="00212BC5" w:rsidRDefault="0073682C" w:rsidP="008E1200">
            <w:pPr>
              <w:pStyle w:val="TAL"/>
            </w:pPr>
            <w:r w:rsidRPr="00212BC5">
              <w:t>1 entry</w:t>
            </w:r>
          </w:p>
        </w:tc>
        <w:tc>
          <w:tcPr>
            <w:tcW w:w="1260" w:type="dxa"/>
          </w:tcPr>
          <w:p w:rsidR="0073682C" w:rsidRPr="00212BC5" w:rsidRDefault="0073682C" w:rsidP="008E1200">
            <w:pPr>
              <w:pStyle w:val="TAL"/>
            </w:pPr>
          </w:p>
        </w:tc>
        <w:tc>
          <w:tcPr>
            <w:tcW w:w="1260" w:type="dxa"/>
          </w:tcPr>
          <w:p w:rsidR="0073682C" w:rsidRPr="00212BC5" w:rsidRDefault="0073682C" w:rsidP="008E1200">
            <w:pPr>
              <w:pStyle w:val="TAL"/>
            </w:pPr>
          </w:p>
        </w:tc>
      </w:tr>
      <w:tr w:rsidR="0073682C" w:rsidRPr="00212BC5" w:rsidTr="008E1200">
        <w:tblPrEx>
          <w:tblCellMar>
            <w:left w:w="108" w:type="dxa"/>
            <w:right w:w="108" w:type="dxa"/>
          </w:tblCellMar>
        </w:tblPrEx>
        <w:trPr>
          <w:jc w:val="center"/>
        </w:trPr>
        <w:tc>
          <w:tcPr>
            <w:tcW w:w="4427" w:type="dxa"/>
          </w:tcPr>
          <w:p w:rsidR="0073682C" w:rsidRPr="00212BC5" w:rsidRDefault="0073682C" w:rsidP="008E1200">
            <w:pPr>
              <w:pStyle w:val="TAL"/>
            </w:pPr>
            <w:r w:rsidRPr="00212BC5">
              <w:t xml:space="preserve">    CarrierFreqEUTRA[1] SEQUENCE {</w:t>
            </w:r>
          </w:p>
        </w:tc>
        <w:tc>
          <w:tcPr>
            <w:tcW w:w="1693" w:type="dxa"/>
          </w:tcPr>
          <w:p w:rsidR="0073682C" w:rsidRPr="00212BC5" w:rsidRDefault="0073682C" w:rsidP="008E1200">
            <w:pPr>
              <w:pStyle w:val="TAL"/>
            </w:pPr>
          </w:p>
        </w:tc>
        <w:tc>
          <w:tcPr>
            <w:tcW w:w="1260" w:type="dxa"/>
          </w:tcPr>
          <w:p w:rsidR="0073682C" w:rsidRPr="00212BC5" w:rsidRDefault="0073682C" w:rsidP="008E1200">
            <w:pPr>
              <w:pStyle w:val="TAL"/>
              <w:rPr>
                <w:i/>
              </w:rPr>
            </w:pPr>
            <w:r w:rsidRPr="00212BC5">
              <w:t>entry 1</w:t>
            </w:r>
          </w:p>
        </w:tc>
        <w:tc>
          <w:tcPr>
            <w:tcW w:w="1260" w:type="dxa"/>
          </w:tcPr>
          <w:p w:rsidR="0073682C" w:rsidRPr="00212BC5" w:rsidRDefault="0073682C" w:rsidP="008E1200">
            <w:pPr>
              <w:pStyle w:val="TAL"/>
            </w:pPr>
          </w:p>
        </w:tc>
      </w:tr>
      <w:tr w:rsidR="0073682C" w:rsidRPr="00212BC5" w:rsidTr="008E1200">
        <w:tblPrEx>
          <w:tblCellMar>
            <w:left w:w="108" w:type="dxa"/>
            <w:right w:w="108" w:type="dxa"/>
          </w:tblCellMar>
        </w:tblPrEx>
        <w:trPr>
          <w:jc w:val="center"/>
        </w:trPr>
        <w:tc>
          <w:tcPr>
            <w:tcW w:w="4427" w:type="dxa"/>
          </w:tcPr>
          <w:p w:rsidR="0073682C" w:rsidRPr="00212BC5" w:rsidRDefault="0073682C" w:rsidP="008E1200">
            <w:pPr>
              <w:pStyle w:val="TAL"/>
            </w:pPr>
            <w:r w:rsidRPr="00212BC5">
              <w:t xml:space="preserve">      carrierFreq</w:t>
            </w:r>
          </w:p>
        </w:tc>
        <w:tc>
          <w:tcPr>
            <w:tcW w:w="1693" w:type="dxa"/>
          </w:tcPr>
          <w:p w:rsidR="0073682C" w:rsidRPr="00212BC5" w:rsidRDefault="0073682C" w:rsidP="008E1200">
            <w:pPr>
              <w:pStyle w:val="TAL"/>
            </w:pPr>
            <w:r w:rsidRPr="00212BC5">
              <w:t>Downlink E-UTRA ARFCN for E-UTRA Cell 1</w:t>
            </w:r>
          </w:p>
        </w:tc>
        <w:tc>
          <w:tcPr>
            <w:tcW w:w="1260" w:type="dxa"/>
          </w:tcPr>
          <w:p w:rsidR="0073682C" w:rsidRPr="00212BC5" w:rsidRDefault="0073682C" w:rsidP="008E1200">
            <w:pPr>
              <w:pStyle w:val="TAL"/>
              <w:rPr>
                <w:i/>
              </w:rPr>
            </w:pPr>
          </w:p>
        </w:tc>
        <w:tc>
          <w:tcPr>
            <w:tcW w:w="1260" w:type="dxa"/>
          </w:tcPr>
          <w:p w:rsidR="0073682C" w:rsidRPr="00212BC5" w:rsidRDefault="0073682C" w:rsidP="008E1200">
            <w:pPr>
              <w:pStyle w:val="TAL"/>
            </w:pPr>
          </w:p>
        </w:tc>
      </w:tr>
      <w:tr w:rsidR="0073682C" w:rsidRPr="00212BC5" w:rsidTr="008E1200">
        <w:tblPrEx>
          <w:tblCellMar>
            <w:left w:w="108" w:type="dxa"/>
            <w:right w:w="108" w:type="dxa"/>
          </w:tblCellMar>
        </w:tblPrEx>
        <w:trPr>
          <w:jc w:val="center"/>
        </w:trPr>
        <w:tc>
          <w:tcPr>
            <w:tcW w:w="4427" w:type="dxa"/>
          </w:tcPr>
          <w:p w:rsidR="0073682C" w:rsidRPr="00212BC5" w:rsidRDefault="0073682C" w:rsidP="008E1200">
            <w:pPr>
              <w:pStyle w:val="TAL"/>
            </w:pPr>
            <w:r w:rsidRPr="00212BC5">
              <w:t xml:space="preserve">      cellReselectionPriority</w:t>
            </w:r>
          </w:p>
        </w:tc>
        <w:tc>
          <w:tcPr>
            <w:tcW w:w="1693" w:type="dxa"/>
          </w:tcPr>
          <w:p w:rsidR="0073682C" w:rsidRPr="00212BC5" w:rsidRDefault="0073682C" w:rsidP="008E1200">
            <w:pPr>
              <w:pStyle w:val="TAL"/>
            </w:pPr>
            <w:r w:rsidRPr="00212BC5">
              <w:t>5</w:t>
            </w:r>
          </w:p>
        </w:tc>
        <w:tc>
          <w:tcPr>
            <w:tcW w:w="1260" w:type="dxa"/>
          </w:tcPr>
          <w:p w:rsidR="0073682C" w:rsidRPr="00212BC5" w:rsidRDefault="0073682C" w:rsidP="008E1200">
            <w:pPr>
              <w:pStyle w:val="TAL"/>
              <w:rPr>
                <w:i/>
              </w:rPr>
            </w:pPr>
          </w:p>
        </w:tc>
        <w:tc>
          <w:tcPr>
            <w:tcW w:w="1260" w:type="dxa"/>
          </w:tcPr>
          <w:p w:rsidR="0073682C" w:rsidRPr="00212BC5" w:rsidRDefault="0073682C" w:rsidP="008E1200">
            <w:pPr>
              <w:pStyle w:val="TAL"/>
            </w:pPr>
          </w:p>
        </w:tc>
      </w:tr>
      <w:tr w:rsidR="0073682C" w:rsidRPr="00212BC5" w:rsidTr="008E1200">
        <w:tblPrEx>
          <w:tblCellMar>
            <w:left w:w="108" w:type="dxa"/>
            <w:right w:w="108" w:type="dxa"/>
          </w:tblCellMar>
        </w:tblPrEx>
        <w:trPr>
          <w:jc w:val="center"/>
        </w:trPr>
        <w:tc>
          <w:tcPr>
            <w:tcW w:w="4427" w:type="dxa"/>
          </w:tcPr>
          <w:p w:rsidR="0073682C" w:rsidRPr="00212BC5" w:rsidRDefault="0073682C" w:rsidP="008E1200">
            <w:pPr>
              <w:pStyle w:val="TAL"/>
            </w:pPr>
            <w:r w:rsidRPr="00212BC5">
              <w:t xml:space="preserve">      q-QualMin</w:t>
            </w:r>
          </w:p>
        </w:tc>
        <w:tc>
          <w:tcPr>
            <w:tcW w:w="1693" w:type="dxa"/>
          </w:tcPr>
          <w:p w:rsidR="0073682C" w:rsidRPr="00212BC5" w:rsidRDefault="0073682C" w:rsidP="008E1200">
            <w:pPr>
              <w:pStyle w:val="PL"/>
              <w:rPr>
                <w:rFonts w:ascii="Arial" w:hAnsi="Arial"/>
                <w:noProof w:val="0"/>
                <w:sz w:val="18"/>
              </w:rPr>
            </w:pPr>
            <w:r w:rsidRPr="00212BC5">
              <w:rPr>
                <w:rFonts w:ascii="Arial" w:hAnsi="Arial"/>
                <w:noProof w:val="0"/>
                <w:sz w:val="18"/>
              </w:rPr>
              <w:t>-20</w:t>
            </w:r>
          </w:p>
        </w:tc>
        <w:tc>
          <w:tcPr>
            <w:tcW w:w="1260" w:type="dxa"/>
          </w:tcPr>
          <w:p w:rsidR="0073682C" w:rsidRPr="00212BC5" w:rsidRDefault="0073682C" w:rsidP="008E1200">
            <w:pPr>
              <w:pStyle w:val="TAL"/>
              <w:rPr>
                <w:i/>
              </w:rPr>
            </w:pPr>
          </w:p>
        </w:tc>
        <w:tc>
          <w:tcPr>
            <w:tcW w:w="1260" w:type="dxa"/>
          </w:tcPr>
          <w:p w:rsidR="0073682C" w:rsidRPr="00212BC5" w:rsidRDefault="0073682C" w:rsidP="008E1200">
            <w:pPr>
              <w:pStyle w:val="TAL"/>
            </w:pPr>
          </w:p>
        </w:tc>
      </w:tr>
      <w:tr w:rsidR="0073682C" w:rsidRPr="00212BC5" w:rsidTr="008E1200">
        <w:tblPrEx>
          <w:tblCellMar>
            <w:left w:w="108" w:type="dxa"/>
            <w:right w:w="108" w:type="dxa"/>
          </w:tblCellMar>
        </w:tblPrEx>
        <w:trPr>
          <w:jc w:val="center"/>
        </w:trPr>
        <w:tc>
          <w:tcPr>
            <w:tcW w:w="4427" w:type="dxa"/>
          </w:tcPr>
          <w:p w:rsidR="0073682C" w:rsidRPr="00212BC5" w:rsidRDefault="0073682C" w:rsidP="008E1200">
            <w:pPr>
              <w:pStyle w:val="TAL"/>
            </w:pPr>
            <w:r w:rsidRPr="00212BC5">
              <w:t xml:space="preserve">      threshX-Q SEQUENCE {</w:t>
            </w:r>
          </w:p>
        </w:tc>
        <w:tc>
          <w:tcPr>
            <w:tcW w:w="1693" w:type="dxa"/>
          </w:tcPr>
          <w:p w:rsidR="0073682C" w:rsidRPr="00212BC5" w:rsidRDefault="0073682C" w:rsidP="008E1200">
            <w:pPr>
              <w:pStyle w:val="TAL"/>
            </w:pPr>
          </w:p>
        </w:tc>
        <w:tc>
          <w:tcPr>
            <w:tcW w:w="1260" w:type="dxa"/>
          </w:tcPr>
          <w:p w:rsidR="0073682C" w:rsidRPr="00212BC5" w:rsidRDefault="0073682C" w:rsidP="008E1200">
            <w:pPr>
              <w:pStyle w:val="TAL"/>
              <w:rPr>
                <w:i/>
              </w:rPr>
            </w:pPr>
          </w:p>
        </w:tc>
        <w:tc>
          <w:tcPr>
            <w:tcW w:w="1260" w:type="dxa"/>
          </w:tcPr>
          <w:p w:rsidR="0073682C" w:rsidRPr="00212BC5" w:rsidRDefault="0073682C" w:rsidP="008E1200">
            <w:pPr>
              <w:pStyle w:val="TAL"/>
            </w:pPr>
          </w:p>
        </w:tc>
      </w:tr>
      <w:tr w:rsidR="0073682C" w:rsidRPr="00212BC5" w:rsidTr="008E1200">
        <w:tblPrEx>
          <w:tblCellMar>
            <w:left w:w="108" w:type="dxa"/>
            <w:right w:w="108" w:type="dxa"/>
          </w:tblCellMar>
        </w:tblPrEx>
        <w:trPr>
          <w:jc w:val="center"/>
        </w:trPr>
        <w:tc>
          <w:tcPr>
            <w:tcW w:w="4427" w:type="dxa"/>
          </w:tcPr>
          <w:p w:rsidR="0073682C" w:rsidRPr="00212BC5" w:rsidRDefault="0073682C" w:rsidP="008E1200">
            <w:pPr>
              <w:pStyle w:val="TAL"/>
            </w:pPr>
            <w:r w:rsidRPr="00212BC5">
              <w:t xml:space="preserve">        threshX-HighQ</w:t>
            </w:r>
          </w:p>
        </w:tc>
        <w:tc>
          <w:tcPr>
            <w:tcW w:w="1693" w:type="dxa"/>
          </w:tcPr>
          <w:p w:rsidR="0073682C" w:rsidRPr="00212BC5" w:rsidRDefault="0073682C" w:rsidP="008E1200">
            <w:pPr>
              <w:pStyle w:val="TAL"/>
            </w:pPr>
            <w:r w:rsidRPr="00212BC5">
              <w:t>5</w:t>
            </w:r>
          </w:p>
        </w:tc>
        <w:tc>
          <w:tcPr>
            <w:tcW w:w="1260" w:type="dxa"/>
          </w:tcPr>
          <w:p w:rsidR="0073682C" w:rsidRPr="00212BC5" w:rsidRDefault="0073682C" w:rsidP="008E1200">
            <w:pPr>
              <w:pStyle w:val="TAL"/>
              <w:rPr>
                <w:i/>
              </w:rPr>
            </w:pPr>
          </w:p>
        </w:tc>
        <w:tc>
          <w:tcPr>
            <w:tcW w:w="1260" w:type="dxa"/>
          </w:tcPr>
          <w:p w:rsidR="0073682C" w:rsidRPr="00212BC5" w:rsidRDefault="0073682C" w:rsidP="008E1200">
            <w:pPr>
              <w:pStyle w:val="TAL"/>
            </w:pPr>
          </w:p>
        </w:tc>
      </w:tr>
      <w:tr w:rsidR="0073682C" w:rsidRPr="00212BC5" w:rsidTr="008E1200">
        <w:tblPrEx>
          <w:tblCellMar>
            <w:left w:w="108" w:type="dxa"/>
            <w:right w:w="108" w:type="dxa"/>
          </w:tblCellMar>
        </w:tblPrEx>
        <w:trPr>
          <w:jc w:val="center"/>
        </w:trPr>
        <w:tc>
          <w:tcPr>
            <w:tcW w:w="4427" w:type="dxa"/>
          </w:tcPr>
          <w:p w:rsidR="0073682C" w:rsidRPr="00212BC5" w:rsidRDefault="0073682C" w:rsidP="008E1200">
            <w:pPr>
              <w:pStyle w:val="TAL"/>
            </w:pPr>
            <w:r w:rsidRPr="00212BC5">
              <w:t xml:space="preserve">        threshX-LowQ</w:t>
            </w:r>
          </w:p>
        </w:tc>
        <w:tc>
          <w:tcPr>
            <w:tcW w:w="1693" w:type="dxa"/>
          </w:tcPr>
          <w:p w:rsidR="0073682C" w:rsidRPr="00212BC5" w:rsidRDefault="0073682C" w:rsidP="008E1200">
            <w:pPr>
              <w:pStyle w:val="TAL"/>
            </w:pPr>
            <w:r w:rsidRPr="00212BC5">
              <w:t>20</w:t>
            </w:r>
          </w:p>
        </w:tc>
        <w:tc>
          <w:tcPr>
            <w:tcW w:w="1260" w:type="dxa"/>
          </w:tcPr>
          <w:p w:rsidR="0073682C" w:rsidRPr="00212BC5" w:rsidRDefault="0073682C" w:rsidP="008E1200">
            <w:pPr>
              <w:pStyle w:val="TAL"/>
              <w:rPr>
                <w:i/>
              </w:rPr>
            </w:pPr>
          </w:p>
        </w:tc>
        <w:tc>
          <w:tcPr>
            <w:tcW w:w="1260" w:type="dxa"/>
          </w:tcPr>
          <w:p w:rsidR="0073682C" w:rsidRPr="00212BC5" w:rsidRDefault="0073682C" w:rsidP="008E1200">
            <w:pPr>
              <w:pStyle w:val="TAL"/>
            </w:pPr>
          </w:p>
        </w:tc>
      </w:tr>
      <w:tr w:rsidR="0073682C" w:rsidRPr="00212BC5" w:rsidTr="008E1200">
        <w:tblPrEx>
          <w:tblCellMar>
            <w:left w:w="108" w:type="dxa"/>
            <w:right w:w="108" w:type="dxa"/>
          </w:tblCellMar>
        </w:tblPrEx>
        <w:trPr>
          <w:jc w:val="center"/>
        </w:trPr>
        <w:tc>
          <w:tcPr>
            <w:tcW w:w="4427" w:type="dxa"/>
          </w:tcPr>
          <w:p w:rsidR="0073682C" w:rsidRPr="00212BC5" w:rsidRDefault="0073682C" w:rsidP="008E1200">
            <w:pPr>
              <w:pStyle w:val="TAL"/>
            </w:pPr>
            <w:r w:rsidRPr="00212BC5">
              <w:t xml:space="preserve">      }</w:t>
            </w:r>
          </w:p>
        </w:tc>
        <w:tc>
          <w:tcPr>
            <w:tcW w:w="1693" w:type="dxa"/>
          </w:tcPr>
          <w:p w:rsidR="0073682C" w:rsidRPr="00212BC5" w:rsidRDefault="0073682C" w:rsidP="008E1200">
            <w:pPr>
              <w:pStyle w:val="TAL"/>
            </w:pPr>
          </w:p>
        </w:tc>
        <w:tc>
          <w:tcPr>
            <w:tcW w:w="1260" w:type="dxa"/>
          </w:tcPr>
          <w:p w:rsidR="0073682C" w:rsidRPr="00212BC5" w:rsidRDefault="0073682C" w:rsidP="008E1200">
            <w:pPr>
              <w:pStyle w:val="PL"/>
              <w:rPr>
                <w:rFonts w:ascii="Arial" w:hAnsi="Arial"/>
                <w:noProof w:val="0"/>
                <w:sz w:val="18"/>
              </w:rPr>
            </w:pPr>
          </w:p>
        </w:tc>
        <w:tc>
          <w:tcPr>
            <w:tcW w:w="1260" w:type="dxa"/>
          </w:tcPr>
          <w:p w:rsidR="0073682C" w:rsidRPr="00212BC5" w:rsidRDefault="0073682C" w:rsidP="008E1200">
            <w:pPr>
              <w:pStyle w:val="PL"/>
              <w:rPr>
                <w:rFonts w:ascii="Arial" w:hAnsi="Arial"/>
                <w:noProof w:val="0"/>
                <w:sz w:val="18"/>
              </w:rPr>
            </w:pPr>
          </w:p>
        </w:tc>
      </w:tr>
      <w:tr w:rsidR="0073682C" w:rsidRPr="00212BC5" w:rsidTr="008E1200">
        <w:tblPrEx>
          <w:tblCellMar>
            <w:left w:w="108" w:type="dxa"/>
            <w:right w:w="108" w:type="dxa"/>
          </w:tblCellMar>
        </w:tblPrEx>
        <w:trPr>
          <w:jc w:val="center"/>
        </w:trPr>
        <w:tc>
          <w:tcPr>
            <w:tcW w:w="4427" w:type="dxa"/>
          </w:tcPr>
          <w:p w:rsidR="0073682C" w:rsidRPr="00212BC5" w:rsidRDefault="0073682C" w:rsidP="008E1200">
            <w:pPr>
              <w:pStyle w:val="TAL"/>
            </w:pPr>
            <w:r w:rsidRPr="00212BC5">
              <w:t xml:space="preserve">    }</w:t>
            </w:r>
          </w:p>
        </w:tc>
        <w:tc>
          <w:tcPr>
            <w:tcW w:w="1693" w:type="dxa"/>
          </w:tcPr>
          <w:p w:rsidR="0073682C" w:rsidRPr="00212BC5" w:rsidRDefault="0073682C" w:rsidP="008E1200">
            <w:pPr>
              <w:pStyle w:val="TAL"/>
            </w:pPr>
          </w:p>
        </w:tc>
        <w:tc>
          <w:tcPr>
            <w:tcW w:w="1260" w:type="dxa"/>
          </w:tcPr>
          <w:p w:rsidR="0073682C" w:rsidRPr="00212BC5" w:rsidRDefault="0073682C" w:rsidP="008E1200">
            <w:pPr>
              <w:pStyle w:val="TAL"/>
              <w:rPr>
                <w:i/>
              </w:rPr>
            </w:pPr>
          </w:p>
        </w:tc>
        <w:tc>
          <w:tcPr>
            <w:tcW w:w="1260" w:type="dxa"/>
          </w:tcPr>
          <w:p w:rsidR="0073682C" w:rsidRPr="00212BC5" w:rsidRDefault="0073682C" w:rsidP="008E1200">
            <w:pPr>
              <w:pStyle w:val="TAL"/>
            </w:pPr>
          </w:p>
        </w:tc>
      </w:tr>
      <w:tr w:rsidR="0073682C" w:rsidRPr="00212BC5" w:rsidTr="008E1200">
        <w:tblPrEx>
          <w:tblCellMar>
            <w:left w:w="108" w:type="dxa"/>
            <w:right w:w="108" w:type="dxa"/>
          </w:tblCellMar>
        </w:tblPrEx>
        <w:trPr>
          <w:jc w:val="center"/>
        </w:trPr>
        <w:tc>
          <w:tcPr>
            <w:tcW w:w="4427" w:type="dxa"/>
          </w:tcPr>
          <w:p w:rsidR="0073682C" w:rsidRPr="00212BC5" w:rsidRDefault="0073682C" w:rsidP="008E1200">
            <w:pPr>
              <w:pStyle w:val="TAL"/>
            </w:pPr>
            <w:r w:rsidRPr="00212BC5">
              <w:t xml:space="preserve">  }</w:t>
            </w:r>
          </w:p>
        </w:tc>
        <w:tc>
          <w:tcPr>
            <w:tcW w:w="1693" w:type="dxa"/>
          </w:tcPr>
          <w:p w:rsidR="0073682C" w:rsidRPr="00212BC5" w:rsidRDefault="0073682C" w:rsidP="008E1200">
            <w:pPr>
              <w:pStyle w:val="TAL"/>
            </w:pPr>
          </w:p>
        </w:tc>
        <w:tc>
          <w:tcPr>
            <w:tcW w:w="1260" w:type="dxa"/>
          </w:tcPr>
          <w:p w:rsidR="0073682C" w:rsidRPr="00212BC5" w:rsidRDefault="0073682C" w:rsidP="008E1200">
            <w:pPr>
              <w:pStyle w:val="TAL"/>
              <w:rPr>
                <w:i/>
              </w:rPr>
            </w:pPr>
          </w:p>
        </w:tc>
        <w:tc>
          <w:tcPr>
            <w:tcW w:w="1260" w:type="dxa"/>
          </w:tcPr>
          <w:p w:rsidR="0073682C" w:rsidRPr="00212BC5" w:rsidRDefault="0073682C" w:rsidP="008E1200">
            <w:pPr>
              <w:pStyle w:val="TAL"/>
            </w:pPr>
          </w:p>
        </w:tc>
      </w:tr>
      <w:tr w:rsidR="0073682C" w:rsidRPr="00212BC5" w:rsidTr="008E1200">
        <w:tblPrEx>
          <w:tblCellMar>
            <w:left w:w="108" w:type="dxa"/>
            <w:right w:w="108" w:type="dxa"/>
          </w:tblCellMar>
        </w:tblPrEx>
        <w:trPr>
          <w:jc w:val="center"/>
        </w:trPr>
        <w:tc>
          <w:tcPr>
            <w:tcW w:w="4427" w:type="dxa"/>
          </w:tcPr>
          <w:p w:rsidR="0073682C" w:rsidRPr="00212BC5" w:rsidRDefault="0073682C" w:rsidP="008E1200">
            <w:pPr>
              <w:pStyle w:val="TAL"/>
            </w:pPr>
            <w:r w:rsidRPr="00212BC5">
              <w:t xml:space="preserve">  t-ReselectionEUTRA</w:t>
            </w:r>
          </w:p>
        </w:tc>
        <w:tc>
          <w:tcPr>
            <w:tcW w:w="1693" w:type="dxa"/>
          </w:tcPr>
          <w:p w:rsidR="0073682C" w:rsidRPr="00212BC5" w:rsidRDefault="0073682C" w:rsidP="008E1200">
            <w:pPr>
              <w:pStyle w:val="TAL"/>
            </w:pPr>
            <w:r w:rsidRPr="00212BC5">
              <w:t>7</w:t>
            </w:r>
          </w:p>
        </w:tc>
        <w:tc>
          <w:tcPr>
            <w:tcW w:w="1260" w:type="dxa"/>
          </w:tcPr>
          <w:p w:rsidR="0073682C" w:rsidRPr="00212BC5" w:rsidRDefault="0073682C" w:rsidP="008E1200">
            <w:pPr>
              <w:pStyle w:val="TAL"/>
            </w:pPr>
          </w:p>
        </w:tc>
        <w:tc>
          <w:tcPr>
            <w:tcW w:w="1260" w:type="dxa"/>
          </w:tcPr>
          <w:p w:rsidR="0073682C" w:rsidRPr="00212BC5" w:rsidRDefault="0073682C" w:rsidP="008E1200">
            <w:pPr>
              <w:pStyle w:val="TAL"/>
            </w:pPr>
          </w:p>
        </w:tc>
      </w:tr>
      <w:tr w:rsidR="0073682C" w:rsidRPr="00212BC5" w:rsidTr="008E1200">
        <w:tblPrEx>
          <w:tblCellMar>
            <w:left w:w="108" w:type="dxa"/>
            <w:right w:w="108" w:type="dxa"/>
          </w:tblCellMar>
        </w:tblPrEx>
        <w:trPr>
          <w:jc w:val="center"/>
        </w:trPr>
        <w:tc>
          <w:tcPr>
            <w:tcW w:w="4427" w:type="dxa"/>
          </w:tcPr>
          <w:p w:rsidR="0073682C" w:rsidRPr="00212BC5" w:rsidRDefault="0073682C" w:rsidP="008E1200">
            <w:pPr>
              <w:pStyle w:val="TAL"/>
            </w:pPr>
            <w:r w:rsidRPr="00212BC5">
              <w:t>}</w:t>
            </w:r>
          </w:p>
        </w:tc>
        <w:tc>
          <w:tcPr>
            <w:tcW w:w="1693" w:type="dxa"/>
          </w:tcPr>
          <w:p w:rsidR="0073682C" w:rsidRPr="00212BC5" w:rsidRDefault="0073682C" w:rsidP="008E1200">
            <w:pPr>
              <w:pStyle w:val="TAL"/>
            </w:pPr>
          </w:p>
        </w:tc>
        <w:tc>
          <w:tcPr>
            <w:tcW w:w="1260" w:type="dxa"/>
          </w:tcPr>
          <w:p w:rsidR="0073682C" w:rsidRPr="00212BC5" w:rsidRDefault="0073682C" w:rsidP="008E1200">
            <w:pPr>
              <w:pStyle w:val="TAL"/>
            </w:pPr>
          </w:p>
        </w:tc>
        <w:tc>
          <w:tcPr>
            <w:tcW w:w="1260" w:type="dxa"/>
          </w:tcPr>
          <w:p w:rsidR="0073682C" w:rsidRPr="00212BC5" w:rsidRDefault="0073682C" w:rsidP="008E1200">
            <w:pPr>
              <w:pStyle w:val="TAL"/>
            </w:pPr>
          </w:p>
        </w:tc>
      </w:tr>
    </w:tbl>
    <w:p w:rsidR="0073682C" w:rsidRPr="00212BC5" w:rsidRDefault="0073682C" w:rsidP="0073682C"/>
    <w:p w:rsidR="0073682C" w:rsidRPr="00212BC5" w:rsidRDefault="0073682C" w:rsidP="0073682C">
      <w:pPr>
        <w:pStyle w:val="TH"/>
      </w:pPr>
      <w:r w:rsidRPr="00212BC5">
        <w:t xml:space="preserve">Table 6.2.3.4.3.3-8: </w:t>
      </w:r>
      <w:r w:rsidRPr="00212BC5">
        <w:rPr>
          <w:i/>
          <w:iCs/>
        </w:rPr>
        <w:t>SIB1</w:t>
      </w:r>
      <w:r w:rsidRPr="00212BC5">
        <w:rPr>
          <w:iCs/>
        </w:rPr>
        <w:t xml:space="preserve"> of NR Cell 1 (step 9, Table </w:t>
      </w:r>
      <w:r w:rsidRPr="00212BC5">
        <w:t>6.2.3.4.3.2-3</w:t>
      </w:r>
      <w:r w:rsidRPr="00212BC5">
        <w:rPr>
          <w:iCs/>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1701"/>
        <w:gridCol w:w="1275"/>
        <w:gridCol w:w="1134"/>
      </w:tblGrid>
      <w:tr w:rsidR="0073682C" w:rsidRPr="00212BC5" w:rsidTr="008E1200">
        <w:tc>
          <w:tcPr>
            <w:tcW w:w="8505" w:type="dxa"/>
            <w:gridSpan w:val="4"/>
          </w:tcPr>
          <w:p w:rsidR="0073682C" w:rsidRPr="00212BC5" w:rsidRDefault="0073682C" w:rsidP="008E1200">
            <w:pPr>
              <w:pStyle w:val="TAH"/>
              <w:jc w:val="left"/>
              <w:rPr>
                <w:b w:val="0"/>
              </w:rPr>
            </w:pPr>
            <w:r w:rsidRPr="00212BC5">
              <w:rPr>
                <w:b w:val="0"/>
              </w:rPr>
              <w:t>Derivation Path: TS 38.508-1 [4], Table 4.6.1-5</w:t>
            </w:r>
          </w:p>
        </w:tc>
      </w:tr>
      <w:tr w:rsidR="0073682C" w:rsidRPr="00212BC5" w:rsidTr="008E1200">
        <w:tc>
          <w:tcPr>
            <w:tcW w:w="4395" w:type="dxa"/>
          </w:tcPr>
          <w:p w:rsidR="0073682C" w:rsidRPr="00212BC5" w:rsidRDefault="0073682C" w:rsidP="008E1200">
            <w:pPr>
              <w:pStyle w:val="TAH"/>
            </w:pPr>
            <w:r w:rsidRPr="00212BC5">
              <w:t>Information Element</w:t>
            </w:r>
          </w:p>
        </w:tc>
        <w:tc>
          <w:tcPr>
            <w:tcW w:w="1701" w:type="dxa"/>
          </w:tcPr>
          <w:p w:rsidR="0073682C" w:rsidRPr="00212BC5" w:rsidRDefault="0073682C" w:rsidP="008E1200">
            <w:pPr>
              <w:pStyle w:val="TAH"/>
            </w:pPr>
            <w:r w:rsidRPr="00212BC5">
              <w:t>Value/remark</w:t>
            </w:r>
          </w:p>
        </w:tc>
        <w:tc>
          <w:tcPr>
            <w:tcW w:w="1275" w:type="dxa"/>
          </w:tcPr>
          <w:p w:rsidR="0073682C" w:rsidRPr="00212BC5" w:rsidRDefault="0073682C" w:rsidP="008E1200">
            <w:pPr>
              <w:pStyle w:val="TAH"/>
            </w:pPr>
            <w:r w:rsidRPr="00212BC5">
              <w:t>Comment</w:t>
            </w:r>
          </w:p>
        </w:tc>
        <w:tc>
          <w:tcPr>
            <w:tcW w:w="1134" w:type="dxa"/>
          </w:tcPr>
          <w:p w:rsidR="0073682C" w:rsidRPr="00212BC5" w:rsidRDefault="0073682C" w:rsidP="008E1200">
            <w:pPr>
              <w:pStyle w:val="TAH"/>
            </w:pPr>
            <w:r w:rsidRPr="00212BC5">
              <w:t>Condition</w:t>
            </w:r>
          </w:p>
        </w:tc>
      </w:tr>
      <w:tr w:rsidR="0073682C" w:rsidRPr="00212BC5" w:rsidTr="008E1200">
        <w:tc>
          <w:tcPr>
            <w:tcW w:w="4395" w:type="dxa"/>
          </w:tcPr>
          <w:p w:rsidR="0073682C" w:rsidRPr="00212BC5" w:rsidRDefault="0073682C" w:rsidP="008E1200">
            <w:pPr>
              <w:pStyle w:val="TAL"/>
            </w:pPr>
            <w:r w:rsidRPr="00212BC5">
              <w:t xml:space="preserve">SIB1 ::= </w:t>
            </w:r>
            <w:r w:rsidRPr="00212BC5">
              <w:rPr>
                <w:snapToGrid w:val="0"/>
              </w:rPr>
              <w:t xml:space="preserve">SEQUENCE </w:t>
            </w:r>
            <w:r w:rsidRPr="00212BC5">
              <w:t>{</w:t>
            </w:r>
          </w:p>
        </w:tc>
        <w:tc>
          <w:tcPr>
            <w:tcW w:w="1701" w:type="dxa"/>
          </w:tcPr>
          <w:p w:rsidR="0073682C" w:rsidRPr="00212BC5" w:rsidRDefault="0073682C" w:rsidP="008E1200">
            <w:pPr>
              <w:pStyle w:val="TAL"/>
            </w:pPr>
          </w:p>
        </w:tc>
        <w:tc>
          <w:tcPr>
            <w:tcW w:w="1275" w:type="dxa"/>
          </w:tcPr>
          <w:p w:rsidR="0073682C" w:rsidRPr="00212BC5" w:rsidRDefault="0073682C" w:rsidP="008E1200">
            <w:pPr>
              <w:pStyle w:val="TAL"/>
            </w:pPr>
          </w:p>
        </w:tc>
        <w:tc>
          <w:tcPr>
            <w:tcW w:w="1134" w:type="dxa"/>
          </w:tcPr>
          <w:p w:rsidR="0073682C" w:rsidRPr="00212BC5" w:rsidRDefault="0073682C" w:rsidP="008E1200">
            <w:pPr>
              <w:pStyle w:val="TAL"/>
            </w:pPr>
          </w:p>
        </w:tc>
      </w:tr>
      <w:tr w:rsidR="0073682C" w:rsidRPr="00212BC5" w:rsidTr="008E1200">
        <w:tc>
          <w:tcPr>
            <w:tcW w:w="4395" w:type="dxa"/>
          </w:tcPr>
          <w:p w:rsidR="0073682C" w:rsidRPr="00212BC5" w:rsidRDefault="0073682C" w:rsidP="008E1200">
            <w:pPr>
              <w:pStyle w:val="TAL"/>
            </w:pPr>
            <w:r w:rsidRPr="00212BC5">
              <w:t xml:space="preserve">  si-SchedulingInfo </w:t>
            </w:r>
          </w:p>
        </w:tc>
        <w:tc>
          <w:tcPr>
            <w:tcW w:w="1701" w:type="dxa"/>
          </w:tcPr>
          <w:p w:rsidR="0073682C" w:rsidRPr="00212BC5" w:rsidRDefault="0073682C" w:rsidP="008E1200">
            <w:pPr>
              <w:pStyle w:val="TAL"/>
            </w:pPr>
            <w:r w:rsidRPr="00212BC5">
              <w:t>SI-SchedulingInfo</w:t>
            </w:r>
          </w:p>
        </w:tc>
        <w:tc>
          <w:tcPr>
            <w:tcW w:w="1275" w:type="dxa"/>
          </w:tcPr>
          <w:p w:rsidR="0073682C" w:rsidRPr="00212BC5" w:rsidRDefault="0073682C" w:rsidP="008E1200">
            <w:pPr>
              <w:pStyle w:val="TAL"/>
            </w:pPr>
          </w:p>
        </w:tc>
        <w:tc>
          <w:tcPr>
            <w:tcW w:w="1134" w:type="dxa"/>
          </w:tcPr>
          <w:p w:rsidR="0073682C" w:rsidRPr="00212BC5" w:rsidRDefault="0073682C" w:rsidP="008E1200">
            <w:pPr>
              <w:pStyle w:val="TAL"/>
            </w:pPr>
          </w:p>
        </w:tc>
      </w:tr>
      <w:tr w:rsidR="0073682C" w:rsidRPr="00212BC5" w:rsidTr="008E1200">
        <w:trPr>
          <w:trHeight w:val="110"/>
        </w:trPr>
        <w:tc>
          <w:tcPr>
            <w:tcW w:w="4395" w:type="dxa"/>
          </w:tcPr>
          <w:p w:rsidR="0073682C" w:rsidRPr="00212BC5" w:rsidRDefault="0073682C" w:rsidP="008E1200">
            <w:pPr>
              <w:pStyle w:val="TAL"/>
            </w:pPr>
            <w:r w:rsidRPr="00212BC5">
              <w:t>}</w:t>
            </w:r>
          </w:p>
        </w:tc>
        <w:tc>
          <w:tcPr>
            <w:tcW w:w="1701" w:type="dxa"/>
          </w:tcPr>
          <w:p w:rsidR="0073682C" w:rsidRPr="00212BC5" w:rsidRDefault="0073682C" w:rsidP="008E1200">
            <w:pPr>
              <w:pStyle w:val="TAL"/>
            </w:pPr>
          </w:p>
        </w:tc>
        <w:tc>
          <w:tcPr>
            <w:tcW w:w="1275" w:type="dxa"/>
          </w:tcPr>
          <w:p w:rsidR="0073682C" w:rsidRPr="00212BC5" w:rsidRDefault="0073682C" w:rsidP="008E1200">
            <w:pPr>
              <w:pStyle w:val="TAL"/>
            </w:pPr>
          </w:p>
        </w:tc>
        <w:tc>
          <w:tcPr>
            <w:tcW w:w="1134" w:type="dxa"/>
          </w:tcPr>
          <w:p w:rsidR="0073682C" w:rsidRPr="00212BC5" w:rsidRDefault="0073682C" w:rsidP="008E1200">
            <w:pPr>
              <w:pStyle w:val="TAL"/>
            </w:pPr>
          </w:p>
        </w:tc>
      </w:tr>
    </w:tbl>
    <w:p w:rsidR="0073682C" w:rsidRPr="00212BC5" w:rsidRDefault="0073682C" w:rsidP="0073682C"/>
    <w:p w:rsidR="0073682C" w:rsidRPr="00212BC5" w:rsidRDefault="0073682C" w:rsidP="0073682C">
      <w:pPr>
        <w:pStyle w:val="TH"/>
      </w:pPr>
      <w:r w:rsidRPr="00212BC5">
        <w:lastRenderedPageBreak/>
        <w:t>Table 6.2.3.4.3.3-9: SI-SchedulingInfo (si-SchedulingInfo in Table 6.2.3.4.3.3-6)</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1701"/>
        <w:gridCol w:w="1134"/>
        <w:gridCol w:w="1275"/>
      </w:tblGrid>
      <w:tr w:rsidR="0073682C" w:rsidRPr="00212BC5" w:rsidTr="008E1200">
        <w:tc>
          <w:tcPr>
            <w:tcW w:w="8505" w:type="dxa"/>
            <w:gridSpan w:val="4"/>
          </w:tcPr>
          <w:p w:rsidR="0073682C" w:rsidRPr="00212BC5" w:rsidRDefault="0073682C" w:rsidP="008E1200">
            <w:pPr>
              <w:pStyle w:val="TAH"/>
              <w:jc w:val="left"/>
              <w:rPr>
                <w:b w:val="0"/>
              </w:rPr>
            </w:pPr>
            <w:r w:rsidRPr="00212BC5">
              <w:rPr>
                <w:b w:val="0"/>
              </w:rPr>
              <w:t>Derivation Path: TS 38.508-1 [4], Table 4.6.3-130A</w:t>
            </w:r>
          </w:p>
        </w:tc>
      </w:tr>
      <w:tr w:rsidR="0073682C" w:rsidRPr="00212BC5" w:rsidTr="008E1200">
        <w:tc>
          <w:tcPr>
            <w:tcW w:w="4395" w:type="dxa"/>
          </w:tcPr>
          <w:p w:rsidR="0073682C" w:rsidRPr="00212BC5" w:rsidRDefault="0073682C" w:rsidP="008E1200">
            <w:pPr>
              <w:pStyle w:val="TAH"/>
            </w:pPr>
            <w:r w:rsidRPr="00212BC5">
              <w:t>Information Element</w:t>
            </w:r>
          </w:p>
        </w:tc>
        <w:tc>
          <w:tcPr>
            <w:tcW w:w="1701" w:type="dxa"/>
          </w:tcPr>
          <w:p w:rsidR="0073682C" w:rsidRPr="00212BC5" w:rsidRDefault="0073682C" w:rsidP="008E1200">
            <w:pPr>
              <w:pStyle w:val="TAH"/>
            </w:pPr>
            <w:r w:rsidRPr="00212BC5">
              <w:t>Value/remark</w:t>
            </w:r>
          </w:p>
        </w:tc>
        <w:tc>
          <w:tcPr>
            <w:tcW w:w="1134" w:type="dxa"/>
          </w:tcPr>
          <w:p w:rsidR="0073682C" w:rsidRPr="00212BC5" w:rsidRDefault="0073682C" w:rsidP="008E1200">
            <w:pPr>
              <w:pStyle w:val="TAH"/>
            </w:pPr>
            <w:r w:rsidRPr="00212BC5">
              <w:t>Comment</w:t>
            </w:r>
          </w:p>
        </w:tc>
        <w:tc>
          <w:tcPr>
            <w:tcW w:w="1275" w:type="dxa"/>
          </w:tcPr>
          <w:p w:rsidR="0073682C" w:rsidRPr="00212BC5" w:rsidRDefault="0073682C" w:rsidP="008E1200">
            <w:pPr>
              <w:pStyle w:val="TAH"/>
            </w:pPr>
            <w:r w:rsidRPr="00212BC5">
              <w:t>Condition</w:t>
            </w:r>
          </w:p>
        </w:tc>
      </w:tr>
      <w:tr w:rsidR="0073682C" w:rsidRPr="00212BC5" w:rsidTr="008E1200">
        <w:tc>
          <w:tcPr>
            <w:tcW w:w="4395" w:type="dxa"/>
          </w:tcPr>
          <w:p w:rsidR="0073682C" w:rsidRPr="00212BC5" w:rsidRDefault="0073682C" w:rsidP="008E1200">
            <w:pPr>
              <w:pStyle w:val="TAL"/>
            </w:pPr>
            <w:r w:rsidRPr="00212BC5">
              <w:t xml:space="preserve">SI-SchedulingInfo ::= </w:t>
            </w:r>
            <w:r w:rsidRPr="00212BC5">
              <w:rPr>
                <w:snapToGrid w:val="0"/>
              </w:rPr>
              <w:t xml:space="preserve">SEQUENCE </w:t>
            </w:r>
            <w:r w:rsidRPr="00212BC5">
              <w:t>{</w:t>
            </w:r>
          </w:p>
        </w:tc>
        <w:tc>
          <w:tcPr>
            <w:tcW w:w="1701" w:type="dxa"/>
          </w:tcPr>
          <w:p w:rsidR="0073682C" w:rsidRPr="00212BC5" w:rsidRDefault="0073682C" w:rsidP="008E1200">
            <w:pPr>
              <w:pStyle w:val="TAL"/>
            </w:pPr>
          </w:p>
        </w:tc>
        <w:tc>
          <w:tcPr>
            <w:tcW w:w="1134" w:type="dxa"/>
          </w:tcPr>
          <w:p w:rsidR="0073682C" w:rsidRPr="00212BC5" w:rsidRDefault="0073682C" w:rsidP="008E1200">
            <w:pPr>
              <w:pStyle w:val="TAL"/>
            </w:pPr>
          </w:p>
        </w:tc>
        <w:tc>
          <w:tcPr>
            <w:tcW w:w="1275" w:type="dxa"/>
          </w:tcPr>
          <w:p w:rsidR="0073682C" w:rsidRPr="00212BC5" w:rsidRDefault="0073682C" w:rsidP="008E1200">
            <w:pPr>
              <w:pStyle w:val="TAL"/>
            </w:pPr>
          </w:p>
        </w:tc>
      </w:tr>
      <w:tr w:rsidR="0073682C" w:rsidRPr="00212BC5" w:rsidTr="008E1200">
        <w:tc>
          <w:tcPr>
            <w:tcW w:w="4395" w:type="dxa"/>
            <w:tcBorders>
              <w:bottom w:val="single" w:sz="4" w:space="0" w:color="auto"/>
            </w:tcBorders>
          </w:tcPr>
          <w:p w:rsidR="0073682C" w:rsidRPr="00212BC5" w:rsidRDefault="0073682C" w:rsidP="008E1200">
            <w:pPr>
              <w:pStyle w:val="TAL"/>
            </w:pPr>
            <w:r w:rsidRPr="00212BC5">
              <w:t xml:space="preserve">  schedulingInfoList SEQUENCE (SIZE(1..maxSI-Message)) OF SchedulingInfo {</w:t>
            </w:r>
          </w:p>
        </w:tc>
        <w:tc>
          <w:tcPr>
            <w:tcW w:w="1701" w:type="dxa"/>
          </w:tcPr>
          <w:p w:rsidR="0073682C" w:rsidRPr="00212BC5" w:rsidRDefault="0073682C" w:rsidP="008E1200">
            <w:pPr>
              <w:pStyle w:val="TAL"/>
            </w:pPr>
            <w:r w:rsidRPr="00212BC5">
              <w:t>1 entry</w:t>
            </w:r>
          </w:p>
        </w:tc>
        <w:tc>
          <w:tcPr>
            <w:tcW w:w="1134" w:type="dxa"/>
          </w:tcPr>
          <w:p w:rsidR="0073682C" w:rsidRPr="00212BC5" w:rsidRDefault="0073682C" w:rsidP="008E1200">
            <w:pPr>
              <w:pStyle w:val="TAL"/>
            </w:pPr>
          </w:p>
        </w:tc>
        <w:tc>
          <w:tcPr>
            <w:tcW w:w="1275" w:type="dxa"/>
          </w:tcPr>
          <w:p w:rsidR="0073682C" w:rsidRPr="00212BC5" w:rsidRDefault="0073682C" w:rsidP="008E1200">
            <w:pPr>
              <w:pStyle w:val="TAL"/>
            </w:pPr>
          </w:p>
        </w:tc>
      </w:tr>
      <w:tr w:rsidR="0073682C" w:rsidRPr="00212BC5" w:rsidTr="008E1200">
        <w:tc>
          <w:tcPr>
            <w:tcW w:w="4395" w:type="dxa"/>
            <w:tcBorders>
              <w:bottom w:val="single" w:sz="4" w:space="0" w:color="auto"/>
            </w:tcBorders>
          </w:tcPr>
          <w:p w:rsidR="0073682C" w:rsidRPr="00212BC5" w:rsidRDefault="0073682C" w:rsidP="008E1200">
            <w:pPr>
              <w:pStyle w:val="TAL"/>
            </w:pPr>
            <w:r w:rsidRPr="00212BC5">
              <w:t xml:space="preserve">    SchedulingInfo[1] SEQUENCE {</w:t>
            </w:r>
          </w:p>
        </w:tc>
        <w:tc>
          <w:tcPr>
            <w:tcW w:w="1701" w:type="dxa"/>
          </w:tcPr>
          <w:p w:rsidR="0073682C" w:rsidRPr="00212BC5" w:rsidRDefault="0073682C" w:rsidP="008E1200">
            <w:pPr>
              <w:pStyle w:val="TAL"/>
            </w:pPr>
          </w:p>
        </w:tc>
        <w:tc>
          <w:tcPr>
            <w:tcW w:w="1134" w:type="dxa"/>
          </w:tcPr>
          <w:p w:rsidR="0073682C" w:rsidRPr="00212BC5" w:rsidRDefault="0073682C" w:rsidP="008E1200">
            <w:pPr>
              <w:pStyle w:val="TAL"/>
            </w:pPr>
            <w:r w:rsidRPr="00212BC5">
              <w:t>entry 1</w:t>
            </w:r>
          </w:p>
        </w:tc>
        <w:tc>
          <w:tcPr>
            <w:tcW w:w="1275" w:type="dxa"/>
          </w:tcPr>
          <w:p w:rsidR="0073682C" w:rsidRPr="00212BC5" w:rsidRDefault="0073682C" w:rsidP="008E1200">
            <w:pPr>
              <w:pStyle w:val="TAL"/>
            </w:pPr>
          </w:p>
        </w:tc>
      </w:tr>
      <w:tr w:rsidR="0073682C" w:rsidRPr="00212BC5" w:rsidTr="008E1200">
        <w:tc>
          <w:tcPr>
            <w:tcW w:w="4395" w:type="dxa"/>
            <w:tcBorders>
              <w:bottom w:val="single" w:sz="4" w:space="0" w:color="auto"/>
            </w:tcBorders>
          </w:tcPr>
          <w:p w:rsidR="0073682C" w:rsidRPr="00212BC5" w:rsidRDefault="0073682C" w:rsidP="008E1200">
            <w:pPr>
              <w:pStyle w:val="TAL"/>
            </w:pPr>
            <w:r w:rsidRPr="00212BC5">
              <w:t xml:space="preserve">      sib-MappingInfo SEQUENCE (SIZE (1..maxSIB)) OF SIB-TypeInfo {</w:t>
            </w:r>
          </w:p>
        </w:tc>
        <w:tc>
          <w:tcPr>
            <w:tcW w:w="1701" w:type="dxa"/>
          </w:tcPr>
          <w:p w:rsidR="0073682C" w:rsidRPr="00212BC5" w:rsidRDefault="0073682C" w:rsidP="008E1200">
            <w:pPr>
              <w:pStyle w:val="TAL"/>
            </w:pPr>
            <w:r w:rsidRPr="00212BC5">
              <w:t>1 entry</w:t>
            </w:r>
          </w:p>
        </w:tc>
        <w:tc>
          <w:tcPr>
            <w:tcW w:w="1134" w:type="dxa"/>
          </w:tcPr>
          <w:p w:rsidR="0073682C" w:rsidRPr="00212BC5" w:rsidRDefault="0073682C" w:rsidP="008E1200">
            <w:pPr>
              <w:pStyle w:val="TAL"/>
            </w:pPr>
          </w:p>
        </w:tc>
        <w:tc>
          <w:tcPr>
            <w:tcW w:w="1275" w:type="dxa"/>
          </w:tcPr>
          <w:p w:rsidR="0073682C" w:rsidRPr="00212BC5" w:rsidRDefault="0073682C" w:rsidP="008E1200">
            <w:pPr>
              <w:pStyle w:val="TAL"/>
            </w:pPr>
          </w:p>
        </w:tc>
      </w:tr>
      <w:tr w:rsidR="0073682C" w:rsidRPr="00212BC5" w:rsidTr="008E1200">
        <w:tc>
          <w:tcPr>
            <w:tcW w:w="4395" w:type="dxa"/>
            <w:tcBorders>
              <w:bottom w:val="single" w:sz="4" w:space="0" w:color="auto"/>
            </w:tcBorders>
          </w:tcPr>
          <w:p w:rsidR="0073682C" w:rsidRPr="00212BC5" w:rsidRDefault="0073682C" w:rsidP="008E1200">
            <w:pPr>
              <w:pStyle w:val="TAL"/>
            </w:pPr>
            <w:r w:rsidRPr="00212BC5">
              <w:t xml:space="preserve">        SIB-TypeInfo[1] SEQUENCE {</w:t>
            </w:r>
          </w:p>
        </w:tc>
        <w:tc>
          <w:tcPr>
            <w:tcW w:w="1701" w:type="dxa"/>
          </w:tcPr>
          <w:p w:rsidR="0073682C" w:rsidRPr="00212BC5" w:rsidRDefault="0073682C" w:rsidP="008E1200">
            <w:pPr>
              <w:pStyle w:val="TAL"/>
            </w:pPr>
          </w:p>
        </w:tc>
        <w:tc>
          <w:tcPr>
            <w:tcW w:w="1134" w:type="dxa"/>
          </w:tcPr>
          <w:p w:rsidR="0073682C" w:rsidRPr="00212BC5" w:rsidRDefault="0073682C" w:rsidP="008E1200">
            <w:pPr>
              <w:pStyle w:val="TAL"/>
            </w:pPr>
            <w:r w:rsidRPr="00212BC5">
              <w:t>entry 1</w:t>
            </w:r>
          </w:p>
        </w:tc>
        <w:tc>
          <w:tcPr>
            <w:tcW w:w="1275" w:type="dxa"/>
          </w:tcPr>
          <w:p w:rsidR="0073682C" w:rsidRPr="00212BC5" w:rsidRDefault="0073682C" w:rsidP="008E1200">
            <w:pPr>
              <w:pStyle w:val="TAL"/>
            </w:pPr>
          </w:p>
        </w:tc>
      </w:tr>
      <w:tr w:rsidR="0073682C" w:rsidRPr="00212BC5" w:rsidTr="008E1200">
        <w:tc>
          <w:tcPr>
            <w:tcW w:w="4395" w:type="dxa"/>
            <w:tcBorders>
              <w:bottom w:val="single" w:sz="4" w:space="0" w:color="auto"/>
            </w:tcBorders>
          </w:tcPr>
          <w:p w:rsidR="0073682C" w:rsidRPr="00212BC5" w:rsidRDefault="0073682C" w:rsidP="008E1200">
            <w:pPr>
              <w:pStyle w:val="TAL"/>
            </w:pPr>
            <w:r w:rsidRPr="00212BC5">
              <w:t xml:space="preserve">          type</w:t>
            </w:r>
          </w:p>
        </w:tc>
        <w:tc>
          <w:tcPr>
            <w:tcW w:w="1701" w:type="dxa"/>
          </w:tcPr>
          <w:p w:rsidR="0073682C" w:rsidRPr="00212BC5" w:rsidRDefault="0073682C" w:rsidP="008E1200">
            <w:pPr>
              <w:pStyle w:val="TAL"/>
            </w:pPr>
            <w:r w:rsidRPr="00212BC5">
              <w:t>sibType5</w:t>
            </w:r>
          </w:p>
        </w:tc>
        <w:tc>
          <w:tcPr>
            <w:tcW w:w="1134" w:type="dxa"/>
          </w:tcPr>
          <w:p w:rsidR="0073682C" w:rsidRPr="00212BC5" w:rsidRDefault="0073682C" w:rsidP="008E1200">
            <w:pPr>
              <w:pStyle w:val="TAL"/>
            </w:pPr>
          </w:p>
        </w:tc>
        <w:tc>
          <w:tcPr>
            <w:tcW w:w="1275" w:type="dxa"/>
          </w:tcPr>
          <w:p w:rsidR="0073682C" w:rsidRPr="00212BC5" w:rsidRDefault="0073682C" w:rsidP="008E1200">
            <w:pPr>
              <w:pStyle w:val="TAL"/>
            </w:pPr>
          </w:p>
        </w:tc>
      </w:tr>
      <w:tr w:rsidR="0073682C" w:rsidRPr="00212BC5" w:rsidTr="008E1200">
        <w:tc>
          <w:tcPr>
            <w:tcW w:w="4395" w:type="dxa"/>
            <w:tcBorders>
              <w:bottom w:val="single" w:sz="4" w:space="0" w:color="auto"/>
            </w:tcBorders>
          </w:tcPr>
          <w:p w:rsidR="0073682C" w:rsidRPr="00212BC5" w:rsidRDefault="0073682C" w:rsidP="008E1200">
            <w:pPr>
              <w:pStyle w:val="TAL"/>
            </w:pPr>
            <w:r w:rsidRPr="00212BC5">
              <w:t xml:space="preserve">          valueTag</w:t>
            </w:r>
          </w:p>
        </w:tc>
        <w:tc>
          <w:tcPr>
            <w:tcW w:w="1701" w:type="dxa"/>
          </w:tcPr>
          <w:p w:rsidR="0073682C" w:rsidRPr="00212BC5" w:rsidRDefault="0073682C" w:rsidP="008E1200">
            <w:pPr>
              <w:pStyle w:val="TAL"/>
            </w:pPr>
            <w:r w:rsidRPr="00212BC5">
              <w:t>1</w:t>
            </w:r>
          </w:p>
        </w:tc>
        <w:tc>
          <w:tcPr>
            <w:tcW w:w="1134" w:type="dxa"/>
          </w:tcPr>
          <w:p w:rsidR="0073682C" w:rsidRPr="00212BC5" w:rsidRDefault="0073682C" w:rsidP="008E1200">
            <w:pPr>
              <w:pStyle w:val="TAL"/>
            </w:pPr>
          </w:p>
        </w:tc>
        <w:tc>
          <w:tcPr>
            <w:tcW w:w="1275" w:type="dxa"/>
          </w:tcPr>
          <w:p w:rsidR="0073682C" w:rsidRPr="00212BC5" w:rsidRDefault="0073682C" w:rsidP="008E1200">
            <w:pPr>
              <w:pStyle w:val="TAL"/>
            </w:pPr>
          </w:p>
        </w:tc>
      </w:tr>
      <w:tr w:rsidR="0073682C" w:rsidRPr="00212BC5" w:rsidTr="008E1200">
        <w:tc>
          <w:tcPr>
            <w:tcW w:w="4395" w:type="dxa"/>
            <w:tcBorders>
              <w:bottom w:val="single" w:sz="4" w:space="0" w:color="auto"/>
            </w:tcBorders>
          </w:tcPr>
          <w:p w:rsidR="0073682C" w:rsidRPr="00212BC5" w:rsidRDefault="0073682C" w:rsidP="008E1200">
            <w:pPr>
              <w:pStyle w:val="TAL"/>
            </w:pPr>
            <w:r w:rsidRPr="00212BC5">
              <w:t xml:space="preserve">        }</w:t>
            </w:r>
          </w:p>
        </w:tc>
        <w:tc>
          <w:tcPr>
            <w:tcW w:w="1701" w:type="dxa"/>
          </w:tcPr>
          <w:p w:rsidR="0073682C" w:rsidRPr="00212BC5" w:rsidRDefault="0073682C" w:rsidP="008E1200">
            <w:pPr>
              <w:pStyle w:val="TAL"/>
            </w:pPr>
          </w:p>
        </w:tc>
        <w:tc>
          <w:tcPr>
            <w:tcW w:w="1134" w:type="dxa"/>
          </w:tcPr>
          <w:p w:rsidR="0073682C" w:rsidRPr="00212BC5" w:rsidRDefault="0073682C" w:rsidP="008E1200">
            <w:pPr>
              <w:pStyle w:val="TAL"/>
            </w:pPr>
          </w:p>
        </w:tc>
        <w:tc>
          <w:tcPr>
            <w:tcW w:w="1275" w:type="dxa"/>
          </w:tcPr>
          <w:p w:rsidR="0073682C" w:rsidRPr="00212BC5" w:rsidRDefault="0073682C" w:rsidP="008E1200">
            <w:pPr>
              <w:pStyle w:val="TAL"/>
            </w:pPr>
          </w:p>
        </w:tc>
      </w:tr>
      <w:tr w:rsidR="0073682C" w:rsidRPr="00212BC5" w:rsidTr="008E1200">
        <w:tc>
          <w:tcPr>
            <w:tcW w:w="4395" w:type="dxa"/>
            <w:tcBorders>
              <w:bottom w:val="single" w:sz="4" w:space="0" w:color="auto"/>
            </w:tcBorders>
          </w:tcPr>
          <w:p w:rsidR="0073682C" w:rsidRPr="00212BC5" w:rsidRDefault="0073682C" w:rsidP="008E1200">
            <w:pPr>
              <w:pStyle w:val="TAL"/>
            </w:pPr>
            <w:r w:rsidRPr="00212BC5">
              <w:t xml:space="preserve">      }</w:t>
            </w:r>
          </w:p>
        </w:tc>
        <w:tc>
          <w:tcPr>
            <w:tcW w:w="1701" w:type="dxa"/>
          </w:tcPr>
          <w:p w:rsidR="0073682C" w:rsidRPr="00212BC5" w:rsidRDefault="0073682C" w:rsidP="008E1200">
            <w:pPr>
              <w:pStyle w:val="TAL"/>
            </w:pPr>
          </w:p>
        </w:tc>
        <w:tc>
          <w:tcPr>
            <w:tcW w:w="1134" w:type="dxa"/>
          </w:tcPr>
          <w:p w:rsidR="0073682C" w:rsidRPr="00212BC5" w:rsidRDefault="0073682C" w:rsidP="008E1200">
            <w:pPr>
              <w:pStyle w:val="TAL"/>
            </w:pPr>
          </w:p>
        </w:tc>
        <w:tc>
          <w:tcPr>
            <w:tcW w:w="1275" w:type="dxa"/>
          </w:tcPr>
          <w:p w:rsidR="0073682C" w:rsidRPr="00212BC5" w:rsidRDefault="0073682C" w:rsidP="008E1200">
            <w:pPr>
              <w:pStyle w:val="TAL"/>
            </w:pPr>
          </w:p>
        </w:tc>
      </w:tr>
      <w:tr w:rsidR="0073682C" w:rsidRPr="00212BC5" w:rsidTr="008E1200">
        <w:tc>
          <w:tcPr>
            <w:tcW w:w="4395" w:type="dxa"/>
            <w:tcBorders>
              <w:bottom w:val="single" w:sz="4" w:space="0" w:color="auto"/>
            </w:tcBorders>
          </w:tcPr>
          <w:p w:rsidR="0073682C" w:rsidRPr="00212BC5" w:rsidRDefault="0073682C" w:rsidP="008E1200">
            <w:pPr>
              <w:pStyle w:val="TAL"/>
            </w:pPr>
            <w:r w:rsidRPr="00212BC5">
              <w:t xml:space="preserve">    }</w:t>
            </w:r>
          </w:p>
        </w:tc>
        <w:tc>
          <w:tcPr>
            <w:tcW w:w="1701" w:type="dxa"/>
          </w:tcPr>
          <w:p w:rsidR="0073682C" w:rsidRPr="00212BC5" w:rsidRDefault="0073682C" w:rsidP="008E1200">
            <w:pPr>
              <w:pStyle w:val="TAL"/>
            </w:pPr>
          </w:p>
        </w:tc>
        <w:tc>
          <w:tcPr>
            <w:tcW w:w="1134" w:type="dxa"/>
          </w:tcPr>
          <w:p w:rsidR="0073682C" w:rsidRPr="00212BC5" w:rsidRDefault="0073682C" w:rsidP="008E1200">
            <w:pPr>
              <w:pStyle w:val="TAL"/>
            </w:pPr>
          </w:p>
        </w:tc>
        <w:tc>
          <w:tcPr>
            <w:tcW w:w="1275" w:type="dxa"/>
          </w:tcPr>
          <w:p w:rsidR="0073682C" w:rsidRPr="00212BC5" w:rsidRDefault="0073682C" w:rsidP="008E1200">
            <w:pPr>
              <w:pStyle w:val="TAL"/>
            </w:pPr>
          </w:p>
        </w:tc>
      </w:tr>
      <w:tr w:rsidR="0073682C" w:rsidRPr="00212BC5" w:rsidTr="008E1200">
        <w:tc>
          <w:tcPr>
            <w:tcW w:w="4395" w:type="dxa"/>
          </w:tcPr>
          <w:p w:rsidR="0073682C" w:rsidRPr="00212BC5" w:rsidRDefault="0073682C" w:rsidP="008E1200">
            <w:pPr>
              <w:pStyle w:val="TAL"/>
            </w:pPr>
            <w:r w:rsidRPr="00212BC5">
              <w:t xml:space="preserve">  }</w:t>
            </w:r>
          </w:p>
        </w:tc>
        <w:tc>
          <w:tcPr>
            <w:tcW w:w="1701" w:type="dxa"/>
          </w:tcPr>
          <w:p w:rsidR="0073682C" w:rsidRPr="00212BC5" w:rsidRDefault="0073682C" w:rsidP="008E1200">
            <w:pPr>
              <w:pStyle w:val="TAL"/>
            </w:pPr>
          </w:p>
        </w:tc>
        <w:tc>
          <w:tcPr>
            <w:tcW w:w="1134" w:type="dxa"/>
          </w:tcPr>
          <w:p w:rsidR="0073682C" w:rsidRPr="00212BC5" w:rsidRDefault="0073682C" w:rsidP="008E1200">
            <w:pPr>
              <w:pStyle w:val="TAL"/>
            </w:pPr>
          </w:p>
        </w:tc>
        <w:tc>
          <w:tcPr>
            <w:tcW w:w="1275" w:type="dxa"/>
          </w:tcPr>
          <w:p w:rsidR="0073682C" w:rsidRPr="00212BC5" w:rsidRDefault="0073682C" w:rsidP="008E1200">
            <w:pPr>
              <w:pStyle w:val="TAL"/>
            </w:pPr>
          </w:p>
        </w:tc>
      </w:tr>
      <w:tr w:rsidR="0073682C" w:rsidRPr="00212BC5" w:rsidTr="008E1200">
        <w:tc>
          <w:tcPr>
            <w:tcW w:w="4395" w:type="dxa"/>
          </w:tcPr>
          <w:p w:rsidR="0073682C" w:rsidRPr="00212BC5" w:rsidRDefault="0073682C" w:rsidP="008E1200">
            <w:pPr>
              <w:pStyle w:val="TAL"/>
            </w:pPr>
            <w:r w:rsidRPr="00212BC5">
              <w:t>}</w:t>
            </w:r>
          </w:p>
        </w:tc>
        <w:tc>
          <w:tcPr>
            <w:tcW w:w="1701" w:type="dxa"/>
          </w:tcPr>
          <w:p w:rsidR="0073682C" w:rsidRPr="00212BC5" w:rsidRDefault="0073682C" w:rsidP="008E1200">
            <w:pPr>
              <w:pStyle w:val="TAL"/>
            </w:pPr>
          </w:p>
        </w:tc>
        <w:tc>
          <w:tcPr>
            <w:tcW w:w="1134" w:type="dxa"/>
          </w:tcPr>
          <w:p w:rsidR="0073682C" w:rsidRPr="00212BC5" w:rsidRDefault="0073682C" w:rsidP="008E1200">
            <w:pPr>
              <w:pStyle w:val="TAL"/>
            </w:pPr>
          </w:p>
        </w:tc>
        <w:tc>
          <w:tcPr>
            <w:tcW w:w="1275" w:type="dxa"/>
          </w:tcPr>
          <w:p w:rsidR="0073682C" w:rsidRPr="00212BC5" w:rsidRDefault="0073682C" w:rsidP="008E1200">
            <w:pPr>
              <w:pStyle w:val="TAL"/>
            </w:pPr>
          </w:p>
        </w:tc>
      </w:tr>
    </w:tbl>
    <w:p w:rsidR="0073682C" w:rsidRPr="00212BC5" w:rsidRDefault="0073682C" w:rsidP="0073682C"/>
    <w:p w:rsidR="0073682C" w:rsidRPr="00212BC5" w:rsidRDefault="0073682C" w:rsidP="0073682C">
      <w:pPr>
        <w:pStyle w:val="TH"/>
      </w:pPr>
      <w:r w:rsidRPr="00212BC5">
        <w:t xml:space="preserve">Table 6.2.3.4.3.3-10: REGISTRATION REQUEST (Step 5, </w:t>
      </w:r>
      <w:r w:rsidRPr="00212BC5">
        <w:rPr>
          <w:lang w:eastAsia="sv-SE"/>
        </w:rPr>
        <w:t xml:space="preserve">Table </w:t>
      </w:r>
      <w:r w:rsidRPr="00212BC5">
        <w:t>6.2.3.4.3.2-3)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3682C" w:rsidRPr="00212BC5" w:rsidTr="008E1200">
        <w:tc>
          <w:tcPr>
            <w:tcW w:w="9747" w:type="dxa"/>
            <w:gridSpan w:val="4"/>
            <w:tcBorders>
              <w:top w:val="single" w:sz="4" w:space="0" w:color="auto"/>
              <w:left w:val="single" w:sz="4" w:space="0" w:color="auto"/>
              <w:bottom w:val="single" w:sz="4" w:space="0" w:color="auto"/>
              <w:right w:val="single" w:sz="4" w:space="0" w:color="auto"/>
            </w:tcBorders>
            <w:hideMark/>
          </w:tcPr>
          <w:p w:rsidR="0073682C" w:rsidRPr="00212BC5" w:rsidRDefault="0073682C" w:rsidP="008E1200">
            <w:pPr>
              <w:pStyle w:val="TAL"/>
            </w:pPr>
            <w:r w:rsidRPr="00212BC5">
              <w:t>Derivation Path: TS 38.508-1 [4], Table 4.7.1-6.</w:t>
            </w:r>
          </w:p>
        </w:tc>
      </w:tr>
      <w:tr w:rsidR="0073682C" w:rsidRPr="00212BC5" w:rsidTr="008E1200">
        <w:tc>
          <w:tcPr>
            <w:tcW w:w="4535" w:type="dxa"/>
            <w:tcBorders>
              <w:top w:val="single" w:sz="4" w:space="0" w:color="auto"/>
              <w:left w:val="single" w:sz="4" w:space="0" w:color="auto"/>
              <w:bottom w:val="single" w:sz="4" w:space="0" w:color="auto"/>
              <w:right w:val="single" w:sz="4" w:space="0" w:color="auto"/>
            </w:tcBorders>
            <w:hideMark/>
          </w:tcPr>
          <w:p w:rsidR="0073682C" w:rsidRPr="00212BC5" w:rsidRDefault="0073682C" w:rsidP="008E1200">
            <w:pPr>
              <w:pStyle w:val="TAH"/>
            </w:pPr>
            <w:r w:rsidRPr="00212BC5">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73682C" w:rsidRPr="00212BC5" w:rsidRDefault="0073682C" w:rsidP="008E1200">
            <w:pPr>
              <w:pStyle w:val="TAH"/>
            </w:pPr>
            <w:r w:rsidRPr="00212BC5">
              <w:t>Value/remark</w:t>
            </w:r>
          </w:p>
        </w:tc>
        <w:tc>
          <w:tcPr>
            <w:tcW w:w="1700" w:type="dxa"/>
            <w:tcBorders>
              <w:top w:val="single" w:sz="4" w:space="0" w:color="auto"/>
              <w:left w:val="single" w:sz="4" w:space="0" w:color="auto"/>
              <w:bottom w:val="single" w:sz="4" w:space="0" w:color="auto"/>
              <w:right w:val="single" w:sz="4" w:space="0" w:color="auto"/>
            </w:tcBorders>
            <w:hideMark/>
          </w:tcPr>
          <w:p w:rsidR="0073682C" w:rsidRPr="00212BC5" w:rsidRDefault="0073682C" w:rsidP="008E1200">
            <w:pPr>
              <w:pStyle w:val="TAH"/>
            </w:pPr>
            <w:r w:rsidRPr="00212BC5">
              <w:t>Comment</w:t>
            </w:r>
          </w:p>
        </w:tc>
        <w:tc>
          <w:tcPr>
            <w:tcW w:w="1245" w:type="dxa"/>
            <w:tcBorders>
              <w:top w:val="single" w:sz="4" w:space="0" w:color="auto"/>
              <w:left w:val="single" w:sz="4" w:space="0" w:color="auto"/>
              <w:bottom w:val="single" w:sz="4" w:space="0" w:color="auto"/>
              <w:right w:val="single" w:sz="4" w:space="0" w:color="auto"/>
            </w:tcBorders>
            <w:hideMark/>
          </w:tcPr>
          <w:p w:rsidR="0073682C" w:rsidRPr="00212BC5" w:rsidRDefault="0073682C" w:rsidP="008E1200">
            <w:pPr>
              <w:pStyle w:val="TAH"/>
            </w:pPr>
            <w:r w:rsidRPr="00212BC5">
              <w:t>Condition</w:t>
            </w:r>
          </w:p>
        </w:tc>
      </w:tr>
      <w:tr w:rsidR="0073682C" w:rsidRPr="00212BC5" w:rsidTr="008E1200">
        <w:tc>
          <w:tcPr>
            <w:tcW w:w="4535" w:type="dxa"/>
            <w:tcBorders>
              <w:top w:val="single" w:sz="4" w:space="0" w:color="auto"/>
              <w:left w:val="single" w:sz="4" w:space="0" w:color="auto"/>
              <w:bottom w:val="single" w:sz="4" w:space="0" w:color="auto"/>
              <w:right w:val="single" w:sz="4" w:space="0" w:color="auto"/>
            </w:tcBorders>
            <w:hideMark/>
          </w:tcPr>
          <w:p w:rsidR="0073682C" w:rsidRPr="00212BC5" w:rsidRDefault="0073682C" w:rsidP="008E1200">
            <w:pPr>
              <w:pStyle w:val="TAL"/>
            </w:pPr>
            <w:r w:rsidRPr="00212BC5">
              <w:t>EPS NAS message container</w:t>
            </w:r>
          </w:p>
        </w:tc>
        <w:tc>
          <w:tcPr>
            <w:tcW w:w="2267" w:type="dxa"/>
            <w:tcBorders>
              <w:top w:val="single" w:sz="4" w:space="0" w:color="auto"/>
              <w:left w:val="single" w:sz="4" w:space="0" w:color="auto"/>
              <w:bottom w:val="single" w:sz="4" w:space="0" w:color="auto"/>
              <w:right w:val="single" w:sz="4" w:space="0" w:color="auto"/>
            </w:tcBorders>
            <w:hideMark/>
          </w:tcPr>
          <w:p w:rsidR="0073682C" w:rsidRPr="00212BC5" w:rsidRDefault="0073682C" w:rsidP="008E1200">
            <w:pPr>
              <w:pStyle w:val="TAL"/>
            </w:pPr>
            <w:r w:rsidRPr="00212BC5">
              <w:t>TRACKING AREA UPDATE REQUEST message</w:t>
            </w:r>
          </w:p>
        </w:tc>
        <w:tc>
          <w:tcPr>
            <w:tcW w:w="1700" w:type="dxa"/>
            <w:tcBorders>
              <w:top w:val="single" w:sz="4" w:space="0" w:color="auto"/>
              <w:left w:val="single" w:sz="4" w:space="0" w:color="auto"/>
              <w:bottom w:val="single" w:sz="4" w:space="0" w:color="auto"/>
              <w:right w:val="single" w:sz="4" w:space="0" w:color="auto"/>
            </w:tcBorders>
            <w:hideMark/>
          </w:tcPr>
          <w:p w:rsidR="0073682C" w:rsidRPr="00212BC5" w:rsidRDefault="0073682C" w:rsidP="008E1200">
            <w:pPr>
              <w:pStyle w:val="TAL"/>
            </w:pPr>
            <w:r w:rsidRPr="00212BC5">
              <w:rPr>
                <w:iCs/>
              </w:rPr>
              <w:t xml:space="preserve">See </w:t>
            </w:r>
            <w:r w:rsidRPr="00212BC5">
              <w:t>Table 6.2.3.4.3.3-11</w:t>
            </w:r>
          </w:p>
        </w:tc>
        <w:tc>
          <w:tcPr>
            <w:tcW w:w="1245" w:type="dxa"/>
            <w:tcBorders>
              <w:top w:val="single" w:sz="4" w:space="0" w:color="auto"/>
              <w:left w:val="single" w:sz="4" w:space="0" w:color="auto"/>
              <w:bottom w:val="single" w:sz="4" w:space="0" w:color="auto"/>
              <w:right w:val="single" w:sz="4" w:space="0" w:color="auto"/>
            </w:tcBorders>
          </w:tcPr>
          <w:p w:rsidR="0073682C" w:rsidRPr="00212BC5" w:rsidRDefault="0073682C" w:rsidP="008E1200">
            <w:pPr>
              <w:pStyle w:val="TAL"/>
            </w:pPr>
          </w:p>
        </w:tc>
      </w:tr>
    </w:tbl>
    <w:p w:rsidR="0073682C" w:rsidRPr="00212BC5" w:rsidRDefault="0073682C" w:rsidP="0073682C"/>
    <w:p w:rsidR="0073682C" w:rsidRPr="00212BC5" w:rsidRDefault="0073682C" w:rsidP="0073682C">
      <w:pPr>
        <w:pStyle w:val="TH"/>
      </w:pPr>
      <w:r w:rsidRPr="00212BC5">
        <w:t>Table 6.2.3.4.3.3-11: TRACKING AREA UPDATE REQUEST (</w:t>
      </w:r>
      <w:r w:rsidRPr="00212BC5">
        <w:rPr>
          <w:lang w:eastAsia="sv-SE"/>
        </w:rPr>
        <w:t xml:space="preserve">Table </w:t>
      </w:r>
      <w:r w:rsidRPr="00212BC5">
        <w:t>6.2.3.4.3.3-10)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73682C" w:rsidRPr="00212BC5" w:rsidTr="008E1200">
        <w:tc>
          <w:tcPr>
            <w:tcW w:w="9747" w:type="dxa"/>
            <w:tcBorders>
              <w:top w:val="single" w:sz="4" w:space="0" w:color="auto"/>
              <w:left w:val="single" w:sz="4" w:space="0" w:color="auto"/>
              <w:bottom w:val="single" w:sz="4" w:space="0" w:color="auto"/>
              <w:right w:val="single" w:sz="4" w:space="0" w:color="auto"/>
            </w:tcBorders>
            <w:hideMark/>
          </w:tcPr>
          <w:p w:rsidR="0073682C" w:rsidRPr="00212BC5" w:rsidRDefault="0073682C" w:rsidP="008E1200">
            <w:pPr>
              <w:pStyle w:val="TAL"/>
            </w:pPr>
            <w:r w:rsidRPr="00212BC5">
              <w:t>Derivation Path: TS 38.508-1 [4], Table 4.9.9.2.3-2 with condition Mapped EPS security context</w:t>
            </w:r>
          </w:p>
        </w:tc>
      </w:tr>
    </w:tbl>
    <w:p w:rsidR="0073682C" w:rsidRPr="00212BC5" w:rsidRDefault="0073682C" w:rsidP="0073682C"/>
    <w:p w:rsidR="001E41F3" w:rsidRPr="00B25552" w:rsidRDefault="003D4A19" w:rsidP="00B25552">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B2555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1B92" w:rsidRDefault="00031B92">
      <w:r>
        <w:separator/>
      </w:r>
    </w:p>
  </w:endnote>
  <w:endnote w:type="continuationSeparator" w:id="0">
    <w:p w:rsidR="00031B92" w:rsidRDefault="00031B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New Roman Italic">
    <w:panose1 w:val="00000000000000000000"/>
    <w:charset w:val="00"/>
    <w:family w:val="roman"/>
    <w:notTrueType/>
    <w:pitch w:val="default"/>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1B92" w:rsidRDefault="00031B92">
      <w:r>
        <w:separator/>
      </w:r>
    </w:p>
  </w:footnote>
  <w:footnote w:type="continuationSeparator" w:id="0">
    <w:p w:rsidR="00031B92" w:rsidRDefault="00031B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245164FD"/>
    <w:multiLevelType w:val="hybridMultilevel"/>
    <w:tmpl w:val="78446CF4"/>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A8E35AC"/>
    <w:multiLevelType w:val="hybridMultilevel"/>
    <w:tmpl w:val="3C921890"/>
    <w:lvl w:ilvl="0" w:tplc="2B18B7C2">
      <w:start w:val="1"/>
      <w:numFmt w:val="lowerRoman"/>
      <w:lvlText w:val="%1)"/>
      <w:lvlJc w:val="left"/>
      <w:pPr>
        <w:ind w:left="1010" w:hanging="720"/>
      </w:pPr>
      <w:rPr>
        <w:rFonts w:hint="default"/>
      </w:rPr>
    </w:lvl>
    <w:lvl w:ilvl="1" w:tplc="04090019" w:tentative="1">
      <w:start w:val="1"/>
      <w:numFmt w:val="lowerLetter"/>
      <w:lvlText w:val="%2)"/>
      <w:lvlJc w:val="left"/>
      <w:pPr>
        <w:ind w:left="1130" w:hanging="420"/>
      </w:pPr>
    </w:lvl>
    <w:lvl w:ilvl="2" w:tplc="0409001B" w:tentative="1">
      <w:start w:val="1"/>
      <w:numFmt w:val="lowerRoman"/>
      <w:lvlText w:val="%3."/>
      <w:lvlJc w:val="right"/>
      <w:pPr>
        <w:ind w:left="1550" w:hanging="420"/>
      </w:pPr>
    </w:lvl>
    <w:lvl w:ilvl="3" w:tplc="0409000F" w:tentative="1">
      <w:start w:val="1"/>
      <w:numFmt w:val="decimal"/>
      <w:lvlText w:val="%4."/>
      <w:lvlJc w:val="left"/>
      <w:pPr>
        <w:ind w:left="1970" w:hanging="420"/>
      </w:pPr>
    </w:lvl>
    <w:lvl w:ilvl="4" w:tplc="04090019" w:tentative="1">
      <w:start w:val="1"/>
      <w:numFmt w:val="lowerLetter"/>
      <w:lvlText w:val="%5)"/>
      <w:lvlJc w:val="left"/>
      <w:pPr>
        <w:ind w:left="2390" w:hanging="420"/>
      </w:pPr>
    </w:lvl>
    <w:lvl w:ilvl="5" w:tplc="0409001B" w:tentative="1">
      <w:start w:val="1"/>
      <w:numFmt w:val="lowerRoman"/>
      <w:lvlText w:val="%6."/>
      <w:lvlJc w:val="right"/>
      <w:pPr>
        <w:ind w:left="2810" w:hanging="420"/>
      </w:pPr>
    </w:lvl>
    <w:lvl w:ilvl="6" w:tplc="0409000F" w:tentative="1">
      <w:start w:val="1"/>
      <w:numFmt w:val="decimal"/>
      <w:lvlText w:val="%7."/>
      <w:lvlJc w:val="left"/>
      <w:pPr>
        <w:ind w:left="3230" w:hanging="420"/>
      </w:pPr>
    </w:lvl>
    <w:lvl w:ilvl="7" w:tplc="04090019" w:tentative="1">
      <w:start w:val="1"/>
      <w:numFmt w:val="lowerLetter"/>
      <w:lvlText w:val="%8)"/>
      <w:lvlJc w:val="left"/>
      <w:pPr>
        <w:ind w:left="3650" w:hanging="420"/>
      </w:pPr>
    </w:lvl>
    <w:lvl w:ilvl="8" w:tplc="0409001B" w:tentative="1">
      <w:start w:val="1"/>
      <w:numFmt w:val="lowerRoman"/>
      <w:lvlText w:val="%9."/>
      <w:lvlJc w:val="right"/>
      <w:pPr>
        <w:ind w:left="4070" w:hanging="420"/>
      </w:pPr>
    </w:lvl>
  </w:abstractNum>
  <w:abstractNum w:abstractNumId="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6" w15:restartNumberingAfterBreak="0">
    <w:nsid w:val="54800115"/>
    <w:multiLevelType w:val="hybridMultilevel"/>
    <w:tmpl w:val="78446CF4"/>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15:restartNumberingAfterBreak="0">
    <w:nsid w:val="69BC1F1C"/>
    <w:multiLevelType w:val="hybridMultilevel"/>
    <w:tmpl w:val="3C921890"/>
    <w:lvl w:ilvl="0" w:tplc="2B18B7C2">
      <w:start w:val="1"/>
      <w:numFmt w:val="lowerRoman"/>
      <w:lvlText w:val="%1)"/>
      <w:lvlJc w:val="left"/>
      <w:pPr>
        <w:ind w:left="1010" w:hanging="720"/>
      </w:pPr>
      <w:rPr>
        <w:rFonts w:hint="default"/>
      </w:rPr>
    </w:lvl>
    <w:lvl w:ilvl="1" w:tplc="04090019" w:tentative="1">
      <w:start w:val="1"/>
      <w:numFmt w:val="lowerLetter"/>
      <w:lvlText w:val="%2)"/>
      <w:lvlJc w:val="left"/>
      <w:pPr>
        <w:ind w:left="1130" w:hanging="420"/>
      </w:pPr>
    </w:lvl>
    <w:lvl w:ilvl="2" w:tplc="0409001B" w:tentative="1">
      <w:start w:val="1"/>
      <w:numFmt w:val="lowerRoman"/>
      <w:lvlText w:val="%3."/>
      <w:lvlJc w:val="right"/>
      <w:pPr>
        <w:ind w:left="1550" w:hanging="420"/>
      </w:pPr>
    </w:lvl>
    <w:lvl w:ilvl="3" w:tplc="0409000F" w:tentative="1">
      <w:start w:val="1"/>
      <w:numFmt w:val="decimal"/>
      <w:lvlText w:val="%4."/>
      <w:lvlJc w:val="left"/>
      <w:pPr>
        <w:ind w:left="1970" w:hanging="420"/>
      </w:pPr>
    </w:lvl>
    <w:lvl w:ilvl="4" w:tplc="04090019" w:tentative="1">
      <w:start w:val="1"/>
      <w:numFmt w:val="lowerLetter"/>
      <w:lvlText w:val="%5)"/>
      <w:lvlJc w:val="left"/>
      <w:pPr>
        <w:ind w:left="2390" w:hanging="420"/>
      </w:pPr>
    </w:lvl>
    <w:lvl w:ilvl="5" w:tplc="0409001B" w:tentative="1">
      <w:start w:val="1"/>
      <w:numFmt w:val="lowerRoman"/>
      <w:lvlText w:val="%6."/>
      <w:lvlJc w:val="right"/>
      <w:pPr>
        <w:ind w:left="2810" w:hanging="420"/>
      </w:pPr>
    </w:lvl>
    <w:lvl w:ilvl="6" w:tplc="0409000F" w:tentative="1">
      <w:start w:val="1"/>
      <w:numFmt w:val="decimal"/>
      <w:lvlText w:val="%7."/>
      <w:lvlJc w:val="left"/>
      <w:pPr>
        <w:ind w:left="3230" w:hanging="420"/>
      </w:pPr>
    </w:lvl>
    <w:lvl w:ilvl="7" w:tplc="04090019" w:tentative="1">
      <w:start w:val="1"/>
      <w:numFmt w:val="lowerLetter"/>
      <w:lvlText w:val="%8)"/>
      <w:lvlJc w:val="left"/>
      <w:pPr>
        <w:ind w:left="3650" w:hanging="420"/>
      </w:pPr>
    </w:lvl>
    <w:lvl w:ilvl="8" w:tplc="0409001B" w:tentative="1">
      <w:start w:val="1"/>
      <w:numFmt w:val="lowerRoman"/>
      <w:lvlText w:val="%9."/>
      <w:lvlJc w:val="right"/>
      <w:pPr>
        <w:ind w:left="4070" w:hanging="420"/>
      </w:pPr>
    </w:lvl>
  </w:abstractNum>
  <w:abstractNum w:abstractNumId="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3"/>
  </w:num>
  <w:num w:numId="5">
    <w:abstractNumId w:val="5"/>
  </w:num>
  <w:num w:numId="6">
    <w:abstractNumId w:val="4"/>
  </w:num>
  <w:num w:numId="7">
    <w:abstractNumId w:val="7"/>
  </w:num>
  <w:num w:numId="8">
    <w:abstractNumId w:val="9"/>
  </w:num>
  <w:num w:numId="9">
    <w:abstractNumId w:val="6"/>
  </w:num>
  <w:num w:numId="10">
    <w:abstractNumId w:val="1"/>
  </w:num>
  <w:num w:numId="11">
    <w:abstractNumId w:val="8"/>
  </w:num>
  <w:num w:numId="12">
    <w:abstractNumId w:val="2"/>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ngcaili">
    <w15:presenceInfo w15:providerId="AD" w15:userId="S-1-5-21-147214757-305610072-1517763936-5174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B92"/>
    <w:rsid w:val="000A5882"/>
    <w:rsid w:val="000A6394"/>
    <w:rsid w:val="000B7FED"/>
    <w:rsid w:val="000C038A"/>
    <w:rsid w:val="000C6598"/>
    <w:rsid w:val="000D44B3"/>
    <w:rsid w:val="00142646"/>
    <w:rsid w:val="00145D43"/>
    <w:rsid w:val="00163AF9"/>
    <w:rsid w:val="00192C46"/>
    <w:rsid w:val="001A08B3"/>
    <w:rsid w:val="001A7B60"/>
    <w:rsid w:val="001B52F0"/>
    <w:rsid w:val="001B7A65"/>
    <w:rsid w:val="001E41F3"/>
    <w:rsid w:val="001E6674"/>
    <w:rsid w:val="002006D8"/>
    <w:rsid w:val="002173C9"/>
    <w:rsid w:val="00230BAA"/>
    <w:rsid w:val="0026004D"/>
    <w:rsid w:val="002640DD"/>
    <w:rsid w:val="00275D12"/>
    <w:rsid w:val="00284FEB"/>
    <w:rsid w:val="002860C4"/>
    <w:rsid w:val="002B5741"/>
    <w:rsid w:val="002E472E"/>
    <w:rsid w:val="00305409"/>
    <w:rsid w:val="00321439"/>
    <w:rsid w:val="003609EF"/>
    <w:rsid w:val="0036231A"/>
    <w:rsid w:val="00362A0B"/>
    <w:rsid w:val="00374DD4"/>
    <w:rsid w:val="003D4A19"/>
    <w:rsid w:val="003E1A36"/>
    <w:rsid w:val="00410371"/>
    <w:rsid w:val="004242F1"/>
    <w:rsid w:val="004A220A"/>
    <w:rsid w:val="004B75B7"/>
    <w:rsid w:val="0051580D"/>
    <w:rsid w:val="00547111"/>
    <w:rsid w:val="00550E6D"/>
    <w:rsid w:val="00592D74"/>
    <w:rsid w:val="005E2C44"/>
    <w:rsid w:val="005E6649"/>
    <w:rsid w:val="005F06F3"/>
    <w:rsid w:val="00603DC9"/>
    <w:rsid w:val="00621188"/>
    <w:rsid w:val="006257ED"/>
    <w:rsid w:val="00640B56"/>
    <w:rsid w:val="00665C47"/>
    <w:rsid w:val="00674772"/>
    <w:rsid w:val="00695808"/>
    <w:rsid w:val="006B46FB"/>
    <w:rsid w:val="006E21FB"/>
    <w:rsid w:val="00720921"/>
    <w:rsid w:val="0073682C"/>
    <w:rsid w:val="00792342"/>
    <w:rsid w:val="007977A8"/>
    <w:rsid w:val="007B512A"/>
    <w:rsid w:val="007C2097"/>
    <w:rsid w:val="007D6A07"/>
    <w:rsid w:val="007F7259"/>
    <w:rsid w:val="008040A8"/>
    <w:rsid w:val="008279FA"/>
    <w:rsid w:val="008626E7"/>
    <w:rsid w:val="00870EE7"/>
    <w:rsid w:val="008863B9"/>
    <w:rsid w:val="00895CB3"/>
    <w:rsid w:val="008A45A6"/>
    <w:rsid w:val="008C5435"/>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09D6"/>
    <w:rsid w:val="00B25552"/>
    <w:rsid w:val="00B258BB"/>
    <w:rsid w:val="00B67B97"/>
    <w:rsid w:val="00B7439E"/>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C61EC"/>
    <w:rsid w:val="00EE7D7C"/>
    <w:rsid w:val="00F25D98"/>
    <w:rsid w:val="00F300FB"/>
    <w:rsid w:val="00F671BC"/>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stockticker"/>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basedOn w:val="H6"/>
    <w:next w:val="a"/>
    <w:link w:val="7Char1"/>
    <w:qFormat/>
    <w:rsid w:val="000B7FED"/>
    <w:pPr>
      <w:outlineLvl w:val="6"/>
    </w:pPr>
  </w:style>
  <w:style w:type="paragraph" w:styleId="8">
    <w:name w:val="heading 8"/>
    <w:basedOn w:val="1"/>
    <w:next w:val="a"/>
    <w:link w:val="8Char1"/>
    <w:qFormat/>
    <w:rsid w:val="000B7FED"/>
    <w:pPr>
      <w:ind w:left="0" w:firstLine="0"/>
      <w:outlineLvl w:val="7"/>
    </w:pPr>
  </w:style>
  <w:style w:type="paragraph" w:styleId="9">
    <w:name w:val="heading 9"/>
    <w:basedOn w:val="8"/>
    <w:next w:val="a"/>
    <w:link w:val="9Char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aliases w:val="lb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1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12"/>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
    <w:link w:val="5"/>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link w:val="9"/>
    <w:rsid w:val="00B25552"/>
    <w:rPr>
      <w:rFonts w:ascii="Arial" w:hAnsi="Arial"/>
      <w:sz w:val="36"/>
      <w:lang w:val="en-GB" w:eastAsia="en-US"/>
    </w:rPr>
  </w:style>
  <w:style w:type="character" w:customStyle="1" w:styleId="Char3">
    <w:name w:val="页脚 Char3"/>
    <w:link w:val="a9"/>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e"/>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c"/>
    <w:qFormat/>
    <w:rsid w:val="00B25552"/>
    <w:rPr>
      <w:rFonts w:ascii="Times New Roman" w:hAnsi="Times New Roman"/>
      <w:lang w:val="en-GB" w:eastAsia="en-US"/>
    </w:rPr>
  </w:style>
  <w:style w:type="character" w:customStyle="1" w:styleId="Char2">
    <w:name w:val="批注主题 Char2"/>
    <w:link w:val="af"/>
    <w:rsid w:val="00B25552"/>
    <w:rPr>
      <w:rFonts w:ascii="Times New Roman" w:hAnsi="Times New Roman"/>
      <w:b/>
      <w:bCs/>
      <w:lang w:val="en-GB" w:eastAsia="en-US"/>
    </w:rPr>
  </w:style>
  <w:style w:type="character" w:customStyle="1" w:styleId="Char12">
    <w:name w:val="文档结构图 Char1"/>
    <w:link w:val="af0"/>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1">
    <w:name w:val="caption"/>
    <w:aliases w:val="cap,cap Char,Caption Char,Caption Char1 Char,cap Char Char1,Caption Char Char1 Char,cap Char2 Char,Ca"/>
    <w:basedOn w:val="a"/>
    <w:next w:val="a"/>
    <w:link w:val="Char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2">
    <w:name w:val="Plain Text"/>
    <w:basedOn w:val="a"/>
    <w:link w:val="Char13"/>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0"/>
    <w:rsid w:val="00B25552"/>
    <w:rPr>
      <w:rFonts w:ascii="宋体" w:hAnsi="Courier New" w:cs="Courier New"/>
      <w:sz w:val="21"/>
      <w:szCs w:val="21"/>
      <w:lang w:val="en-GB" w:eastAsia="en-US"/>
    </w:rPr>
  </w:style>
  <w:style w:type="character" w:customStyle="1" w:styleId="Char13">
    <w:name w:val="纯文本 Char1"/>
    <w:link w:val="af2"/>
    <w:rsid w:val="00B25552"/>
    <w:rPr>
      <w:rFonts w:ascii="Courier New" w:eastAsiaTheme="minorEastAsia" w:hAnsi="Courier New"/>
      <w:lang w:val="nb-NO" w:eastAsia="en-GB"/>
    </w:rPr>
  </w:style>
  <w:style w:type="character" w:styleId="af3">
    <w:name w:val="Emphasis"/>
    <w:qFormat/>
    <w:rsid w:val="00B25552"/>
    <w:rPr>
      <w:i/>
      <w:iCs/>
    </w:rPr>
  </w:style>
  <w:style w:type="paragraph" w:customStyle="1" w:styleId="Heading">
    <w:name w:val="Heading"/>
    <w:next w:val="a"/>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4">
    <w:name w:val="Table Grid"/>
    <w:basedOn w:val="a1"/>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0"/>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0">
    <w:name w:val="正文文本 2 Char"/>
    <w:basedOn w:val="a0"/>
    <w:link w:val="25"/>
    <w:rsid w:val="00B25552"/>
    <w:rPr>
      <w:rFonts w:ascii="Times New Roman" w:eastAsiaTheme="minorEastAsia" w:hAnsi="Times New Roman"/>
      <w:lang w:val="en-GB" w:eastAsia="ja-JP"/>
    </w:rPr>
  </w:style>
  <w:style w:type="paragraph" w:styleId="34">
    <w:name w:val="Body Text 3"/>
    <w:basedOn w:val="a"/>
    <w:link w:val="3Char0"/>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0">
    <w:name w:val="正文文本 3 Char"/>
    <w:basedOn w:val="a0"/>
    <w:link w:val="34"/>
    <w:rsid w:val="00B25552"/>
    <w:rPr>
      <w:rFonts w:ascii="Times New Roman" w:eastAsiaTheme="minorEastAsia" w:hAnsi="Times New Roman"/>
      <w:lang w:val="en-GB" w:eastAsia="ja-JP"/>
    </w:rPr>
  </w:style>
  <w:style w:type="paragraph" w:customStyle="1" w:styleId="tableentry">
    <w:name w:val="table entry"/>
    <w:basedOn w:val="a"/>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5">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6">
    <w:name w:val="page number"/>
    <w:basedOn w:val="a0"/>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7">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B25552"/>
    <w:pPr>
      <w:overflowPunct w:val="0"/>
      <w:autoSpaceDE w:val="0"/>
      <w:autoSpaceDN w:val="0"/>
    </w:pPr>
    <w:rPr>
      <w:rFonts w:eastAsia="Calibri"/>
      <w:b/>
      <w:bCs/>
      <w:lang w:val="en-US"/>
    </w:rPr>
  </w:style>
  <w:style w:type="table" w:customStyle="1" w:styleId="TableGrid1">
    <w:name w:val="Table Grid1"/>
    <w:basedOn w:val="a1"/>
    <w:next w:val="af4"/>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25552"/>
    <w:rPr>
      <w:rFonts w:ascii="Times New Roman" w:hAnsi="Times New Roman"/>
      <w:sz w:val="16"/>
      <w:lang w:val="en-GB" w:eastAsia="en-US"/>
    </w:rPr>
  </w:style>
  <w:style w:type="paragraph" w:customStyle="1" w:styleId="87">
    <w:name w:val="87"/>
    <w:basedOn w:val="a"/>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
    <w:rsid w:val="00B25552"/>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8"/>
    <w:rsid w:val="00B25552"/>
    <w:rPr>
      <w:rFonts w:ascii="Times New Roman" w:eastAsia="Calibri" w:hAnsi="Times New Roman"/>
      <w:lang w:eastAsia="en-GB"/>
    </w:rPr>
  </w:style>
  <w:style w:type="paragraph" w:customStyle="1" w:styleId="Meetingcaption">
    <w:name w:val="Meeting caption"/>
    <w:basedOn w:val="a"/>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25552"/>
    <w:rPr>
      <w:lang w:eastAsia="en-US"/>
    </w:rPr>
  </w:style>
  <w:style w:type="paragraph" w:styleId="af9">
    <w:name w:val="List Paragraph"/>
    <w:aliases w:val="- Bullets,목록 단락,リスト段落,?? ??,?????,????,Lista1"/>
    <w:basedOn w:val="a"/>
    <w:link w:val="Char8"/>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w:link w:val="af9"/>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a">
    <w:name w:val="Strong"/>
    <w:qFormat/>
    <w:rsid w:val="00B25552"/>
    <w:rPr>
      <w:b/>
      <w:bCs/>
    </w:rPr>
  </w:style>
  <w:style w:type="paragraph" w:customStyle="1" w:styleId="xl65">
    <w:name w:val="xl65"/>
    <w:basedOn w:val="a"/>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b">
    <w:name w:val="index heading"/>
    <w:basedOn w:val="a"/>
    <w:next w:val="a"/>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6">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0"/>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0"/>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
    <w:next w:val="a"/>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2"/>
    <w:semiHidden/>
    <w:rsid w:val="00B25552"/>
  </w:style>
  <w:style w:type="paragraph" w:styleId="afc">
    <w:name w:val="Normal (Web)"/>
    <w:basedOn w:val="a"/>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B25552"/>
  </w:style>
  <w:style w:type="paragraph" w:customStyle="1" w:styleId="Heading2Head2A2">
    <w:name w:val="Heading 2.Head2A.2"/>
    <w:basedOn w:val="1"/>
    <w:next w:val="a"/>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
    <w:next w:val="a"/>
    <w:rsid w:val="00B25552"/>
    <w:pPr>
      <w:pBdr>
        <w:top w:val="none" w:sz="0" w:space="0" w:color="auto"/>
      </w:pBdr>
    </w:pPr>
    <w:rPr>
      <w:rFonts w:eastAsiaTheme="minorEastAsia"/>
      <w:b/>
      <w:color w:val="0000FF"/>
      <w:lang w:eastAsia="en-GB"/>
    </w:rPr>
  </w:style>
  <w:style w:type="character" w:customStyle="1" w:styleId="FooterChar1">
    <w:name w:val="Footer Char1"/>
    <w:rsid w:val="00B25552"/>
    <w:rPr>
      <w:rFonts w:ascii="Arial" w:hAnsi="Arial"/>
      <w:b/>
      <w:i/>
      <w:noProof/>
      <w:sz w:val="18"/>
    </w:rPr>
  </w:style>
  <w:style w:type="paragraph" w:customStyle="1" w:styleId="font5">
    <w:name w:val="font5"/>
    <w:basedOn w:val="a"/>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7">
    <w:name w:val="修订2"/>
    <w:hidden/>
    <w:semiHidden/>
    <w:rsid w:val="00B25552"/>
    <w:rPr>
      <w:rFonts w:ascii="Times New Roman" w:eastAsia="Batang" w:hAnsi="Times New Roman"/>
      <w:lang w:val="en-GB" w:eastAsia="en-US"/>
    </w:rPr>
  </w:style>
  <w:style w:type="paragraph" w:customStyle="1" w:styleId="afd">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9"/>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B25552"/>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0">
    <w:name w:val="endnote text"/>
    <w:basedOn w:val="a"/>
    <w:link w:val="Chara"/>
    <w:rsid w:val="00B25552"/>
    <w:pPr>
      <w:snapToGrid w:val="0"/>
    </w:pPr>
    <w:rPr>
      <w:lang w:eastAsia="en-GB"/>
    </w:rPr>
  </w:style>
  <w:style w:type="character" w:customStyle="1" w:styleId="Chara">
    <w:name w:val="尾注文本 Char"/>
    <w:basedOn w:val="a0"/>
    <w:link w:val="aff0"/>
    <w:rsid w:val="00B25552"/>
    <w:rPr>
      <w:rFonts w:ascii="Times New Roman" w:hAnsi="Times New Roman"/>
      <w:lang w:val="en-GB" w:eastAsia="en-GB"/>
    </w:rPr>
  </w:style>
  <w:style w:type="character" w:styleId="aff1">
    <w:name w:val="endnote reference"/>
    <w:rsid w:val="00B25552"/>
    <w:rPr>
      <w:vertAlign w:val="superscript"/>
    </w:rPr>
  </w:style>
  <w:style w:type="paragraph" w:customStyle="1" w:styleId="MTDisplayEquation">
    <w:name w:val="MTDisplayEquation"/>
    <w:basedOn w:val="a"/>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2"/>
    <w:rsid w:val="00B25552"/>
  </w:style>
  <w:style w:type="paragraph" w:styleId="aff2">
    <w:name w:val="Body Text Indent"/>
    <w:basedOn w:val="a"/>
    <w:link w:val="Charb"/>
    <w:rsid w:val="00B25552"/>
    <w:pPr>
      <w:spacing w:after="120"/>
      <w:ind w:left="283"/>
    </w:pPr>
    <w:rPr>
      <w:rFonts w:eastAsia="Batang"/>
      <w:lang w:eastAsia="en-GB"/>
    </w:rPr>
  </w:style>
  <w:style w:type="character" w:customStyle="1" w:styleId="Charb">
    <w:name w:val="正文文本缩进 Char"/>
    <w:basedOn w:val="a0"/>
    <w:link w:val="aff2"/>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2"/>
    <w:semiHidden/>
    <w:rsid w:val="00B25552"/>
  </w:style>
  <w:style w:type="numbering" w:customStyle="1" w:styleId="NoList3">
    <w:name w:val="No List3"/>
    <w:next w:val="a2"/>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3">
    <w:name w:val="수정1"/>
    <w:hidden/>
    <w:semiHidden/>
    <w:rsid w:val="00B25552"/>
    <w:rPr>
      <w:rFonts w:ascii="Times New Roman" w:eastAsia="Batang" w:hAnsi="Times New Roman"/>
      <w:lang w:val="en-GB" w:eastAsia="en-US"/>
    </w:rPr>
  </w:style>
  <w:style w:type="paragraph" w:customStyle="1" w:styleId="14">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
    <w:link w:val="af1"/>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B25552"/>
    <w:rPr>
      <w:b/>
      <w:lang w:val="en-GB" w:eastAsia="en-US" w:bidi="ar-SA"/>
    </w:rPr>
  </w:style>
  <w:style w:type="paragraph" w:customStyle="1" w:styleId="DAText">
    <w:name w:val="DA_Text"/>
    <w:basedOn w:val="a"/>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8"/>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B25552"/>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
    <w:link w:val="2Char2"/>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8"/>
    <w:rsid w:val="00B25552"/>
    <w:rPr>
      <w:rFonts w:eastAsia="MS Mincho"/>
      <w:lang w:val="en-GB" w:eastAsia="en-GB"/>
    </w:rPr>
  </w:style>
  <w:style w:type="paragraph" w:styleId="aff3">
    <w:name w:val="Normal Indent"/>
    <w:aliases w:val="d"/>
    <w:basedOn w:val="a"/>
    <w:rsid w:val="00B25552"/>
    <w:pPr>
      <w:spacing w:after="0"/>
      <w:ind w:left="851"/>
    </w:pPr>
    <w:rPr>
      <w:rFonts w:eastAsia="MS Mincho"/>
      <w:lang w:val="it-IT" w:eastAsia="en-GB"/>
    </w:rPr>
  </w:style>
  <w:style w:type="paragraph" w:customStyle="1" w:styleId="tabletext0">
    <w:name w:val="table text"/>
    <w:basedOn w:val="a"/>
    <w:next w:val="a"/>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B25552"/>
    <w:pPr>
      <w:tabs>
        <w:tab w:val="num" w:pos="926"/>
      </w:tabs>
      <w:ind w:left="926" w:hanging="360"/>
    </w:pPr>
    <w:rPr>
      <w:rFonts w:eastAsia="MS Mincho"/>
      <w:lang w:eastAsia="en-GB"/>
    </w:rPr>
  </w:style>
  <w:style w:type="paragraph" w:customStyle="1" w:styleId="FigureTitle">
    <w:name w:val="Figure_Title"/>
    <w:basedOn w:val="a"/>
    <w:next w:val="a"/>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
    <w:next w:val="a"/>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B25552"/>
    <w:pPr>
      <w:spacing w:before="100" w:beforeAutospacing="1" w:after="100" w:afterAutospacing="1"/>
    </w:pPr>
    <w:rPr>
      <w:rFonts w:eastAsia="Arial Unicode MS"/>
      <w:sz w:val="24"/>
      <w:szCs w:val="24"/>
      <w:lang w:eastAsia="en-GB"/>
    </w:rPr>
  </w:style>
  <w:style w:type="paragraph" w:customStyle="1" w:styleId="tal1">
    <w:name w:val="tal"/>
    <w:basedOn w:val="a"/>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B25552"/>
    <w:rPr>
      <w:rFonts w:ascii="Courier New" w:eastAsia="MS Mincho" w:hAnsi="Courier New"/>
      <w:lang w:val="en-GB" w:eastAsia="x-none"/>
    </w:rPr>
  </w:style>
  <w:style w:type="numbering" w:customStyle="1" w:styleId="15">
    <w:name w:val="목록 없음1"/>
    <w:next w:val="a2"/>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2"/>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B25552"/>
  </w:style>
  <w:style w:type="numbering" w:customStyle="1" w:styleId="NoList4">
    <w:name w:val="No List4"/>
    <w:next w:val="a2"/>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6">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B25552"/>
    <w:rPr>
      <w:rFonts w:eastAsia="宋体"/>
    </w:rPr>
  </w:style>
  <w:style w:type="character" w:customStyle="1" w:styleId="17">
    <w:name w:val="文末脚注文字列 (文字)1"/>
    <w:rsid w:val="00B25552"/>
    <w:rPr>
      <w:rFonts w:ascii="Times New Roman" w:hAnsi="Times New Roman" w:cs="Times New Roman" w:hint="default"/>
      <w:lang w:val="en-GB" w:eastAsia="en-US"/>
    </w:rPr>
  </w:style>
  <w:style w:type="paragraph" w:customStyle="1" w:styleId="xl63">
    <w:name w:val="xl63"/>
    <w:basedOn w:val="a"/>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rsid w:val="00B25552"/>
    <w:rPr>
      <w:rFonts w:ascii="Arial" w:hAnsi="Arial"/>
      <w:sz w:val="36"/>
      <w:lang w:val="en-GB"/>
    </w:rPr>
  </w:style>
  <w:style w:type="character" w:customStyle="1" w:styleId="Char10">
    <w:name w:val="列表 Char1"/>
    <w:link w:val="a8"/>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7"/>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4">
    <w:name w:val="Date"/>
    <w:basedOn w:val="a"/>
    <w:next w:val="a"/>
    <w:link w:val="Char14"/>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0"/>
    <w:rsid w:val="00B25552"/>
    <w:rPr>
      <w:rFonts w:ascii="Times New Roman" w:hAnsi="Times New Roman"/>
      <w:lang w:val="en-GB" w:eastAsia="en-US"/>
    </w:rPr>
  </w:style>
  <w:style w:type="character" w:customStyle="1" w:styleId="Char14">
    <w:name w:val="日期 Char1"/>
    <w:link w:val="aff4"/>
    <w:rsid w:val="00B25552"/>
    <w:rPr>
      <w:rFonts w:ascii="Times New Roman" w:eastAsiaTheme="minorEastAsia" w:hAnsi="Times New Roman"/>
      <w:lang w:val="en-GB" w:eastAsia="x-none"/>
    </w:rPr>
  </w:style>
  <w:style w:type="paragraph" w:customStyle="1" w:styleId="para">
    <w:name w:val="para"/>
    <w:basedOn w:val="a"/>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
    <w:rsid w:val="00B25552"/>
    <w:pPr>
      <w:tabs>
        <w:tab w:val="num" w:pos="2560"/>
      </w:tabs>
      <w:ind w:left="2560" w:hanging="357"/>
    </w:pPr>
    <w:rPr>
      <w:rFonts w:eastAsiaTheme="minorEastAsia"/>
      <w:lang w:val="en-AU" w:eastAsia="ko-KR"/>
    </w:rPr>
  </w:style>
  <w:style w:type="paragraph" w:customStyle="1" w:styleId="b31">
    <w:name w:val="b3"/>
    <w:basedOn w:val="a"/>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a">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
    <w:next w:val="a"/>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5">
    <w:name w:val="標準番号"/>
    <w:basedOn w:val="a"/>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8">
    <w:name w:val="列出段落1"/>
    <w:basedOn w:val="a"/>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
    <w:link w:val="3Char2"/>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2">
    <w:name w:val="正文文本缩进 3 Char"/>
    <w:basedOn w:val="a0"/>
    <w:link w:val="36"/>
    <w:rsid w:val="00B25552"/>
    <w:rPr>
      <w:rFonts w:ascii="Times New Roman" w:eastAsiaTheme="minorEastAsia" w:hAnsi="Times New Roman"/>
      <w:lang w:val="x-none" w:eastAsia="ja-JP"/>
    </w:rPr>
  </w:style>
  <w:style w:type="paragraph" w:customStyle="1" w:styleId="TabList">
    <w:name w:val="TabList"/>
    <w:basedOn w:val="a"/>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7">
    <w:name w:val="段落フォント"/>
    <w:rsid w:val="00B25552"/>
  </w:style>
  <w:style w:type="character" w:customStyle="1" w:styleId="aff8">
    <w:name w:val="脚注番号"/>
    <w:rsid w:val="00B25552"/>
    <w:rPr>
      <w:b/>
      <w:position w:val="3"/>
      <w:sz w:val="16"/>
    </w:rPr>
  </w:style>
  <w:style w:type="character" w:customStyle="1" w:styleId="aff9">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9">
    <w:name w:val="(文字) (文字)1"/>
    <w:rsid w:val="00B25552"/>
    <w:rPr>
      <w:rFonts w:eastAsia="MS Mincho"/>
      <w:lang w:val="en-GB" w:eastAsia="ar-SA" w:bidi="ar-SA"/>
    </w:rPr>
  </w:style>
  <w:style w:type="character" w:customStyle="1" w:styleId="affa">
    <w:name w:val="番号付け記号"/>
    <w:rsid w:val="00B25552"/>
  </w:style>
  <w:style w:type="paragraph" w:customStyle="1" w:styleId="affb">
    <w:name w:val="見出し"/>
    <w:basedOn w:val="a"/>
    <w:next w:val="af8"/>
    <w:rsid w:val="00B25552"/>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B25552"/>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B25552"/>
    <w:pPr>
      <w:suppressLineNumbers/>
      <w:suppressAutoHyphens/>
    </w:pPr>
    <w:rPr>
      <w:rFonts w:eastAsia="MS Mincho" w:cs="Mangal"/>
      <w:lang w:eastAsia="ar-SA"/>
    </w:rPr>
  </w:style>
  <w:style w:type="paragraph" w:customStyle="1" w:styleId="affe">
    <w:name w:val="段落番号"/>
    <w:basedOn w:val="a8"/>
    <w:rsid w:val="00B25552"/>
    <w:pPr>
      <w:tabs>
        <w:tab w:val="num" w:pos="644"/>
      </w:tabs>
      <w:suppressAutoHyphens/>
      <w:ind w:left="644" w:hanging="360"/>
    </w:pPr>
    <w:rPr>
      <w:rFonts w:eastAsia="MS Mincho" w:cs="CG Times (WN)"/>
      <w:lang w:eastAsia="ar-SA"/>
    </w:rPr>
  </w:style>
  <w:style w:type="paragraph" w:customStyle="1" w:styleId="2b">
    <w:name w:val="段落番号 2"/>
    <w:basedOn w:val="affe"/>
    <w:rsid w:val="00B25552"/>
    <w:pPr>
      <w:ind w:left="851" w:hanging="284"/>
    </w:pPr>
  </w:style>
  <w:style w:type="paragraph" w:customStyle="1" w:styleId="afff">
    <w:name w:val="箇条書き"/>
    <w:basedOn w:val="a8"/>
    <w:rsid w:val="00B25552"/>
    <w:pPr>
      <w:tabs>
        <w:tab w:val="num" w:pos="644"/>
      </w:tabs>
      <w:suppressAutoHyphens/>
      <w:ind w:left="644" w:hanging="360"/>
    </w:pPr>
    <w:rPr>
      <w:rFonts w:eastAsia="MS Mincho" w:cs="CG Times (WN)"/>
      <w:lang w:eastAsia="ar-SA"/>
    </w:rPr>
  </w:style>
  <w:style w:type="paragraph" w:customStyle="1" w:styleId="2c">
    <w:name w:val="箇条書き 2"/>
    <w:basedOn w:val="afff"/>
    <w:rsid w:val="00B25552"/>
    <w:pPr>
      <w:tabs>
        <w:tab w:val="clear" w:pos="644"/>
        <w:tab w:val="num" w:pos="1494"/>
      </w:tabs>
      <w:ind w:left="851" w:hanging="284"/>
    </w:pPr>
  </w:style>
  <w:style w:type="paragraph" w:customStyle="1" w:styleId="38">
    <w:name w:val="箇条書き 3"/>
    <w:basedOn w:val="2c"/>
    <w:rsid w:val="00B25552"/>
    <w:pPr>
      <w:ind w:left="1135"/>
    </w:pPr>
  </w:style>
  <w:style w:type="paragraph" w:customStyle="1" w:styleId="2d">
    <w:name w:val="一覧 2"/>
    <w:basedOn w:val="a8"/>
    <w:rsid w:val="00B25552"/>
    <w:pPr>
      <w:suppressAutoHyphens/>
      <w:ind w:left="851"/>
    </w:pPr>
    <w:rPr>
      <w:rFonts w:eastAsia="MS Mincho" w:cs="CG Times (WN)"/>
      <w:lang w:eastAsia="ar-SA"/>
    </w:rPr>
  </w:style>
  <w:style w:type="paragraph" w:customStyle="1" w:styleId="39">
    <w:name w:val="一覧 3"/>
    <w:basedOn w:val="2d"/>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0">
    <w:name w:val="コメント文字列"/>
    <w:basedOn w:val="a"/>
    <w:rsid w:val="00B25552"/>
    <w:pPr>
      <w:suppressAutoHyphens/>
    </w:pPr>
    <w:rPr>
      <w:rFonts w:eastAsia="MS Mincho" w:cs="CG Times (WN)"/>
      <w:lang w:eastAsia="ar-SA"/>
    </w:rPr>
  </w:style>
  <w:style w:type="paragraph" w:customStyle="1" w:styleId="afff1">
    <w:name w:val="吹き出し"/>
    <w:basedOn w:val="a"/>
    <w:rsid w:val="00B25552"/>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B25552"/>
    <w:rPr>
      <w:b/>
      <w:bCs/>
    </w:rPr>
  </w:style>
  <w:style w:type="paragraph" w:customStyle="1" w:styleId="afff3">
    <w:name w:val="見出しマップ"/>
    <w:basedOn w:val="a"/>
    <w:rsid w:val="00B25552"/>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B25552"/>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e">
    <w:name w:val="本文 2"/>
    <w:basedOn w:val="a"/>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
    <w:name w:val="本文インデント 2"/>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B25552"/>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B25552"/>
    <w:pPr>
      <w:suppressLineNumbers/>
      <w:suppressAutoHyphens/>
    </w:pPr>
    <w:rPr>
      <w:rFonts w:eastAsia="MS Mincho" w:cs="CG Times (WN)"/>
      <w:lang w:eastAsia="ar-SA"/>
    </w:rPr>
  </w:style>
  <w:style w:type="paragraph" w:customStyle="1" w:styleId="afff8">
    <w:name w:val="表の見出し"/>
    <w:basedOn w:val="afff7"/>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
    <w:rsid w:val="00B25552"/>
    <w:pPr>
      <w:shd w:val="clear" w:color="auto" w:fill="000080"/>
      <w:suppressAutoHyphens/>
    </w:pPr>
    <w:rPr>
      <w:rFonts w:ascii="Tahoma" w:eastAsia="MS Mincho" w:hAnsi="Tahoma"/>
      <w:lang w:eastAsia="ar-SA"/>
    </w:rPr>
  </w:style>
  <w:style w:type="paragraph" w:customStyle="1" w:styleId="PlainText1">
    <w:name w:val="Plain Text1"/>
    <w:basedOn w:val="a"/>
    <w:rsid w:val="00B25552"/>
    <w:pPr>
      <w:suppressAutoHyphens/>
    </w:pPr>
    <w:rPr>
      <w:rFonts w:ascii="Courier New" w:eastAsia="MS Mincho" w:hAnsi="Courier New"/>
      <w:lang w:val="nb-NO" w:eastAsia="ar-SA"/>
    </w:rPr>
  </w:style>
  <w:style w:type="paragraph" w:customStyle="1" w:styleId="CommentText1">
    <w:name w:val="Comment Text1"/>
    <w:basedOn w:val="a"/>
    <w:rsid w:val="00B25552"/>
    <w:pPr>
      <w:suppressAutoHyphens/>
    </w:pPr>
    <w:rPr>
      <w:rFonts w:eastAsia="MS Mincho"/>
      <w:lang w:eastAsia="ar-SA"/>
    </w:rPr>
  </w:style>
  <w:style w:type="paragraph" w:customStyle="1" w:styleId="List31">
    <w:name w:val="List 31"/>
    <w:basedOn w:val="a"/>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8"/>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8"/>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
    <w:rsid w:val="00B25552"/>
    <w:pPr>
      <w:suppressAutoHyphens/>
      <w:spacing w:after="120"/>
    </w:pPr>
    <w:rPr>
      <w:rFonts w:eastAsia="MS Mincho"/>
      <w:lang w:eastAsia="ar-SA"/>
    </w:rPr>
  </w:style>
  <w:style w:type="paragraph" w:customStyle="1" w:styleId="BodyText31">
    <w:name w:val="Body Text 31"/>
    <w:basedOn w:val="a"/>
    <w:rsid w:val="00B25552"/>
    <w:pPr>
      <w:suppressAutoHyphens/>
      <w:spacing w:after="120"/>
    </w:pPr>
    <w:rPr>
      <w:rFonts w:eastAsia="MS Mincho"/>
      <w:lang w:eastAsia="ar-SA"/>
    </w:rPr>
  </w:style>
  <w:style w:type="paragraph" w:customStyle="1" w:styleId="BodyTextIndent21">
    <w:name w:val="Body Text Indent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B25552"/>
    <w:pPr>
      <w:suppressAutoHyphens/>
      <w:overflowPunct w:val="0"/>
      <w:autoSpaceDE w:val="0"/>
      <w:textAlignment w:val="baseline"/>
    </w:pPr>
    <w:rPr>
      <w:rFonts w:eastAsia="MS Mincho"/>
      <w:lang w:eastAsia="ar-SA"/>
    </w:rPr>
  </w:style>
  <w:style w:type="paragraph" w:customStyle="1" w:styleId="afff9">
    <w:name w:val="枠の内容"/>
    <w:basedOn w:val="af8"/>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
    <w:next w:val="a"/>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a">
    <w:name w:val="题注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rsid w:val="00B25552"/>
    <w:rPr>
      <w:rFonts w:ascii="Courier New" w:eastAsia="MS Mincho" w:hAnsi="Courier New"/>
      <w:lang w:val="en-GB" w:eastAsia="x-none"/>
    </w:rPr>
  </w:style>
  <w:style w:type="paragraph" w:customStyle="1" w:styleId="Epgrafe1">
    <w:name w:val="Epígrafe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2"/>
    <w:semiHidden/>
    <w:rsid w:val="00B25552"/>
  </w:style>
  <w:style w:type="numbering" w:customStyle="1" w:styleId="NoList6">
    <w:name w:val="No List6"/>
    <w:next w:val="a2"/>
    <w:semiHidden/>
    <w:rsid w:val="00B25552"/>
  </w:style>
  <w:style w:type="numbering" w:customStyle="1" w:styleId="NoList7">
    <w:name w:val="No List7"/>
    <w:next w:val="a2"/>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2"/>
    <w:semiHidden/>
    <w:rsid w:val="00B25552"/>
  </w:style>
  <w:style w:type="numbering" w:customStyle="1" w:styleId="NoList21">
    <w:name w:val="No List21"/>
    <w:next w:val="a2"/>
    <w:semiHidden/>
    <w:rsid w:val="00B25552"/>
  </w:style>
  <w:style w:type="paragraph" w:customStyle="1" w:styleId="2f0">
    <w:name w:val="列出段落2"/>
    <w:basedOn w:val="a"/>
    <w:qFormat/>
    <w:rsid w:val="00B25552"/>
    <w:pPr>
      <w:ind w:firstLineChars="200" w:firstLine="420"/>
    </w:pPr>
    <w:rPr>
      <w:lang w:eastAsia="en-GB"/>
    </w:rPr>
  </w:style>
  <w:style w:type="paragraph" w:customStyle="1" w:styleId="2f1">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2"/>
    <w:semiHidden/>
    <w:rsid w:val="00B25552"/>
  </w:style>
  <w:style w:type="numbering" w:customStyle="1" w:styleId="NoList12">
    <w:name w:val="No List12"/>
    <w:next w:val="a2"/>
    <w:semiHidden/>
    <w:rsid w:val="00B25552"/>
  </w:style>
  <w:style w:type="numbering" w:customStyle="1" w:styleId="NoList22">
    <w:name w:val="No List22"/>
    <w:next w:val="a2"/>
    <w:semiHidden/>
    <w:rsid w:val="00B25552"/>
  </w:style>
  <w:style w:type="numbering" w:customStyle="1" w:styleId="NoList9">
    <w:name w:val="No List9"/>
    <w:next w:val="a2"/>
    <w:semiHidden/>
    <w:rsid w:val="00B25552"/>
  </w:style>
  <w:style w:type="numbering" w:customStyle="1" w:styleId="NoList13">
    <w:name w:val="No List13"/>
    <w:next w:val="a2"/>
    <w:semiHidden/>
    <w:rsid w:val="00B25552"/>
  </w:style>
  <w:style w:type="numbering" w:customStyle="1" w:styleId="NoList23">
    <w:name w:val="No List23"/>
    <w:next w:val="a2"/>
    <w:semiHidden/>
    <w:rsid w:val="00B25552"/>
  </w:style>
  <w:style w:type="numbering" w:customStyle="1" w:styleId="NoList10">
    <w:name w:val="No List10"/>
    <w:next w:val="a2"/>
    <w:semiHidden/>
    <w:rsid w:val="00B25552"/>
  </w:style>
  <w:style w:type="character" w:customStyle="1" w:styleId="1c">
    <w:name w:val="段落フォント1"/>
    <w:rsid w:val="00B25552"/>
  </w:style>
  <w:style w:type="character" w:customStyle="1" w:styleId="1d">
    <w:name w:val="コメント参照1"/>
    <w:rsid w:val="00B25552"/>
    <w:rPr>
      <w:sz w:val="16"/>
    </w:rPr>
  </w:style>
  <w:style w:type="paragraph" w:customStyle="1" w:styleId="1e">
    <w:name w:val="図表番号1"/>
    <w:basedOn w:val="a"/>
    <w:rsid w:val="00B25552"/>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B25552"/>
    <w:pPr>
      <w:ind w:left="851" w:hanging="284"/>
    </w:pPr>
  </w:style>
  <w:style w:type="paragraph" w:customStyle="1" w:styleId="1f0">
    <w:name w:val="箇条書き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8"/>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1">
    <w:name w:val="コメント文字列1"/>
    <w:basedOn w:val="a"/>
    <w:rsid w:val="00B25552"/>
    <w:pPr>
      <w:suppressAutoHyphens/>
    </w:pPr>
    <w:rPr>
      <w:rFonts w:eastAsia="MS Mincho" w:cs="CG Times (WN)"/>
      <w:lang w:eastAsia="ar-SA"/>
    </w:rPr>
  </w:style>
  <w:style w:type="paragraph" w:customStyle="1" w:styleId="1f2">
    <w:name w:val="吹き出し1"/>
    <w:basedOn w:val="a"/>
    <w:rsid w:val="00B25552"/>
    <w:pPr>
      <w:suppressAutoHyphens/>
    </w:pPr>
    <w:rPr>
      <w:rFonts w:ascii="Tahoma" w:eastAsia="MS Mincho" w:hAnsi="Tahoma" w:cs="Tahoma"/>
      <w:sz w:val="16"/>
      <w:szCs w:val="16"/>
      <w:lang w:eastAsia="ar-SA"/>
    </w:rPr>
  </w:style>
  <w:style w:type="paragraph" w:customStyle="1" w:styleId="1f3">
    <w:name w:val="コメント内容1"/>
    <w:basedOn w:val="1f1"/>
    <w:next w:val="1f1"/>
    <w:rsid w:val="00B25552"/>
    <w:rPr>
      <w:b/>
      <w:bCs/>
    </w:rPr>
  </w:style>
  <w:style w:type="paragraph" w:customStyle="1" w:styleId="1f4">
    <w:name w:val="見出しマップ1"/>
    <w:basedOn w:val="a"/>
    <w:rsid w:val="00B25552"/>
    <w:pPr>
      <w:shd w:val="clear" w:color="auto" w:fill="000080"/>
      <w:suppressAutoHyphens/>
    </w:pPr>
    <w:rPr>
      <w:rFonts w:ascii="Tahoma" w:eastAsia="MS Mincho" w:hAnsi="Tahoma" w:cs="Tahoma"/>
      <w:lang w:eastAsia="ar-SA"/>
    </w:rPr>
  </w:style>
  <w:style w:type="paragraph" w:customStyle="1" w:styleId="1f5">
    <w:name w:val="書式なし1"/>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B25552"/>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2"/>
    <w:semiHidden/>
    <w:rsid w:val="00B25552"/>
  </w:style>
  <w:style w:type="numbering" w:customStyle="1" w:styleId="NoList31">
    <w:name w:val="No List31"/>
    <w:next w:val="a2"/>
    <w:semiHidden/>
    <w:rsid w:val="00B25552"/>
  </w:style>
  <w:style w:type="numbering" w:customStyle="1" w:styleId="NoList41">
    <w:name w:val="No List41"/>
    <w:next w:val="a2"/>
    <w:semiHidden/>
    <w:rsid w:val="00B25552"/>
  </w:style>
  <w:style w:type="numbering" w:customStyle="1" w:styleId="NoList51">
    <w:name w:val="No List51"/>
    <w:next w:val="a2"/>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2"/>
    <w:semiHidden/>
    <w:rsid w:val="00B25552"/>
  </w:style>
  <w:style w:type="numbering" w:customStyle="1" w:styleId="NoList16">
    <w:name w:val="No List16"/>
    <w:next w:val="a2"/>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2">
    <w:name w:val="吹き出し2"/>
    <w:basedOn w:val="a"/>
    <w:semiHidden/>
    <w:rsid w:val="00B25552"/>
    <w:rPr>
      <w:rFonts w:ascii="Tahoma" w:eastAsia="MS Mincho" w:hAnsi="Tahoma" w:cs="Tahoma"/>
      <w:sz w:val="16"/>
      <w:szCs w:val="16"/>
      <w:lang w:eastAsia="en-GB"/>
    </w:rPr>
  </w:style>
  <w:style w:type="numbering" w:customStyle="1" w:styleId="1f8">
    <w:name w:val="无列表1"/>
    <w:next w:val="a2"/>
    <w:semiHidden/>
    <w:rsid w:val="00B25552"/>
  </w:style>
  <w:style w:type="paragraph" w:customStyle="1" w:styleId="1030302">
    <w:name w:val="样式 样式 标题 1 + 两端对齐 段前: 0.3 行 段后: 0.3 行 行距: 单倍行距 + 段前: 0.2 行 段后: ..."/>
    <w:basedOn w:val="a"/>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basedOn w:val="a"/>
    <w:next w:val="a"/>
    <w:link w:val="Chare"/>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basedOn w:val="a0"/>
    <w:link w:val="afffa"/>
    <w:rsid w:val="00B25552"/>
    <w:rPr>
      <w:rFonts w:ascii="Courier New" w:eastAsiaTheme="minorEastAsia" w:hAnsi="Courier New"/>
      <w:lang w:val="nb-NO" w:eastAsia="en-GB"/>
    </w:rPr>
  </w:style>
  <w:style w:type="character" w:customStyle="1" w:styleId="2Char">
    <w:name w:val="列表 2 Char"/>
    <w:link w:val="24"/>
    <w:rsid w:val="00B25552"/>
    <w:rPr>
      <w:rFonts w:ascii="Times New Roman" w:hAnsi="Times New Roman"/>
      <w:lang w:val="en-GB" w:eastAsia="en-US"/>
    </w:rPr>
  </w:style>
  <w:style w:type="character" w:customStyle="1" w:styleId="3Char">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
    <w:qFormat/>
    <w:rsid w:val="00B25552"/>
    <w:pPr>
      <w:ind w:firstLineChars="200" w:firstLine="420"/>
    </w:pPr>
    <w:rPr>
      <w:lang w:eastAsia="en-GB"/>
    </w:rPr>
  </w:style>
  <w:style w:type="paragraph" w:customStyle="1" w:styleId="1f9">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2"/>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
    <w:uiPriority w:val="9"/>
    <w:rsid w:val="00B25552"/>
    <w:rPr>
      <w:rFonts w:ascii="Arial" w:hAnsi="Arial"/>
      <w:sz w:val="36"/>
      <w:lang w:val="en-GB" w:eastAsia="en-US" w:bidi="ar-SA"/>
    </w:rPr>
  </w:style>
  <w:style w:type="character" w:customStyle="1" w:styleId="2Char3">
    <w:name w:val="标题 2 Char"/>
    <w:aliases w:val="22 Char"/>
    <w:uiPriority w:val="9"/>
    <w:rsid w:val="00B25552"/>
    <w:rPr>
      <w:rFonts w:ascii="Arial" w:hAnsi="Arial"/>
      <w:sz w:val="32"/>
      <w:lang w:val="en-GB"/>
    </w:rPr>
  </w:style>
  <w:style w:type="character" w:customStyle="1" w:styleId="3Char3">
    <w:name w:val="标题 3 Char"/>
    <w:uiPriority w:val="9"/>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uiPriority w:val="9"/>
    <w:rsid w:val="00B25552"/>
    <w:rPr>
      <w:rFonts w:ascii="Arial" w:hAnsi="Arial"/>
      <w:lang w:val="en-GB"/>
    </w:rPr>
  </w:style>
  <w:style w:type="character" w:customStyle="1" w:styleId="7Char">
    <w:name w:val="标题 7 Char"/>
    <w:uiPriority w:val="9"/>
    <w:rsid w:val="00B25552"/>
    <w:rPr>
      <w:rFonts w:ascii="Arial" w:hAnsi="Arial"/>
      <w:lang w:val="en-GB"/>
    </w:rPr>
  </w:style>
  <w:style w:type="character" w:customStyle="1" w:styleId="8Char">
    <w:name w:val="标题 8 Char"/>
    <w:uiPriority w:val="9"/>
    <w:rsid w:val="00B25552"/>
    <w:rPr>
      <w:rFonts w:ascii="Arial" w:hAnsi="Arial"/>
      <w:sz w:val="36"/>
      <w:lang w:val="en-GB"/>
    </w:rPr>
  </w:style>
  <w:style w:type="character" w:customStyle="1" w:styleId="9Char">
    <w:name w:val="标题 9 Char"/>
    <w:uiPriority w:val="9"/>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semiHidden/>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1"/>
    <w:next w:val="af4"/>
    <w:uiPriority w:val="59"/>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2"/>
    <w:uiPriority w:val="99"/>
    <w:semiHidden/>
    <w:unhideWhenUsed/>
    <w:rsid w:val="00B25552"/>
  </w:style>
  <w:style w:type="numbering" w:customStyle="1" w:styleId="NoList18">
    <w:name w:val="No List18"/>
    <w:next w:val="a2"/>
    <w:uiPriority w:val="99"/>
    <w:semiHidden/>
    <w:rsid w:val="00B25552"/>
  </w:style>
  <w:style w:type="numbering" w:customStyle="1" w:styleId="NoList25">
    <w:name w:val="No List25"/>
    <w:next w:val="a2"/>
    <w:semiHidden/>
    <w:rsid w:val="00B25552"/>
  </w:style>
  <w:style w:type="numbering" w:customStyle="1" w:styleId="NoList32">
    <w:name w:val="No List32"/>
    <w:next w:val="a2"/>
    <w:semiHidden/>
    <w:unhideWhenUsed/>
    <w:rsid w:val="00B25552"/>
  </w:style>
  <w:style w:type="numbering" w:customStyle="1" w:styleId="110">
    <w:name w:val="목록 없음11"/>
    <w:next w:val="a2"/>
    <w:semiHidden/>
    <w:unhideWhenUsed/>
    <w:rsid w:val="00B25552"/>
  </w:style>
  <w:style w:type="numbering" w:customStyle="1" w:styleId="215">
    <w:name w:val="목록 없음21"/>
    <w:next w:val="a2"/>
    <w:semiHidden/>
    <w:rsid w:val="00B25552"/>
  </w:style>
  <w:style w:type="numbering" w:customStyle="1" w:styleId="NoList42">
    <w:name w:val="No List42"/>
    <w:next w:val="a2"/>
    <w:semiHidden/>
    <w:unhideWhenUsed/>
    <w:rsid w:val="00B25552"/>
  </w:style>
  <w:style w:type="numbering" w:customStyle="1" w:styleId="NoList52">
    <w:name w:val="No List52"/>
    <w:next w:val="a2"/>
    <w:semiHidden/>
    <w:rsid w:val="00B25552"/>
  </w:style>
  <w:style w:type="numbering" w:customStyle="1" w:styleId="NoList61">
    <w:name w:val="No List61"/>
    <w:next w:val="a2"/>
    <w:semiHidden/>
    <w:rsid w:val="00B25552"/>
  </w:style>
  <w:style w:type="numbering" w:customStyle="1" w:styleId="NoList71">
    <w:name w:val="No List71"/>
    <w:next w:val="a2"/>
    <w:semiHidden/>
    <w:rsid w:val="00B25552"/>
  </w:style>
  <w:style w:type="numbering" w:customStyle="1" w:styleId="NoList112">
    <w:name w:val="No List112"/>
    <w:next w:val="a2"/>
    <w:semiHidden/>
    <w:rsid w:val="00B25552"/>
  </w:style>
  <w:style w:type="numbering" w:customStyle="1" w:styleId="NoList211">
    <w:name w:val="No List211"/>
    <w:next w:val="a2"/>
    <w:semiHidden/>
    <w:rsid w:val="00B25552"/>
  </w:style>
  <w:style w:type="numbering" w:customStyle="1" w:styleId="NoList81">
    <w:name w:val="No List81"/>
    <w:next w:val="a2"/>
    <w:semiHidden/>
    <w:rsid w:val="00B25552"/>
  </w:style>
  <w:style w:type="numbering" w:customStyle="1" w:styleId="NoList121">
    <w:name w:val="No List121"/>
    <w:next w:val="a2"/>
    <w:semiHidden/>
    <w:rsid w:val="00B25552"/>
  </w:style>
  <w:style w:type="numbering" w:customStyle="1" w:styleId="NoList221">
    <w:name w:val="No List221"/>
    <w:next w:val="a2"/>
    <w:semiHidden/>
    <w:rsid w:val="00B25552"/>
  </w:style>
  <w:style w:type="numbering" w:customStyle="1" w:styleId="NoList91">
    <w:name w:val="No List91"/>
    <w:next w:val="a2"/>
    <w:semiHidden/>
    <w:rsid w:val="00B25552"/>
  </w:style>
  <w:style w:type="numbering" w:customStyle="1" w:styleId="NoList131">
    <w:name w:val="No List131"/>
    <w:next w:val="a2"/>
    <w:semiHidden/>
    <w:rsid w:val="00B25552"/>
  </w:style>
  <w:style w:type="numbering" w:customStyle="1" w:styleId="NoList231">
    <w:name w:val="No List231"/>
    <w:next w:val="a2"/>
    <w:semiHidden/>
    <w:rsid w:val="00B25552"/>
  </w:style>
  <w:style w:type="numbering" w:customStyle="1" w:styleId="NoList101">
    <w:name w:val="No List101"/>
    <w:next w:val="a2"/>
    <w:semiHidden/>
    <w:rsid w:val="00B25552"/>
  </w:style>
  <w:style w:type="numbering" w:customStyle="1" w:styleId="NoList141">
    <w:name w:val="No List141"/>
    <w:next w:val="a2"/>
    <w:semiHidden/>
    <w:rsid w:val="00B25552"/>
  </w:style>
  <w:style w:type="numbering" w:customStyle="1" w:styleId="NoList241">
    <w:name w:val="No List241"/>
    <w:next w:val="a2"/>
    <w:semiHidden/>
    <w:rsid w:val="00B25552"/>
  </w:style>
  <w:style w:type="numbering" w:customStyle="1" w:styleId="NoList311">
    <w:name w:val="No List311"/>
    <w:next w:val="a2"/>
    <w:semiHidden/>
    <w:rsid w:val="00B25552"/>
  </w:style>
  <w:style w:type="numbering" w:customStyle="1" w:styleId="NoList411">
    <w:name w:val="No List411"/>
    <w:next w:val="a2"/>
    <w:semiHidden/>
    <w:rsid w:val="00B25552"/>
  </w:style>
  <w:style w:type="numbering" w:customStyle="1" w:styleId="NoList511">
    <w:name w:val="No List511"/>
    <w:next w:val="a2"/>
    <w:semiHidden/>
    <w:rsid w:val="00B25552"/>
  </w:style>
  <w:style w:type="numbering" w:customStyle="1" w:styleId="NoList151">
    <w:name w:val="No List151"/>
    <w:next w:val="a2"/>
    <w:semiHidden/>
    <w:rsid w:val="00B25552"/>
  </w:style>
  <w:style w:type="numbering" w:customStyle="1" w:styleId="NoList161">
    <w:name w:val="No List161"/>
    <w:next w:val="a2"/>
    <w:semiHidden/>
    <w:rsid w:val="00B25552"/>
  </w:style>
  <w:style w:type="numbering" w:customStyle="1" w:styleId="111">
    <w:name w:val="无列表11"/>
    <w:next w:val="a2"/>
    <w:semiHidden/>
    <w:rsid w:val="00B25552"/>
  </w:style>
  <w:style w:type="numbering" w:customStyle="1" w:styleId="NoList1111">
    <w:name w:val="No List1111"/>
    <w:next w:val="a2"/>
    <w:semiHidden/>
    <w:rsid w:val="00B25552"/>
  </w:style>
  <w:style w:type="numbering" w:customStyle="1" w:styleId="NoList19">
    <w:name w:val="No List19"/>
    <w:next w:val="a2"/>
    <w:uiPriority w:val="99"/>
    <w:semiHidden/>
    <w:unhideWhenUsed/>
    <w:rsid w:val="00B25552"/>
  </w:style>
  <w:style w:type="numbering" w:customStyle="1" w:styleId="NoList110">
    <w:name w:val="No List110"/>
    <w:next w:val="a2"/>
    <w:uiPriority w:val="99"/>
    <w:semiHidden/>
    <w:rsid w:val="00B25552"/>
  </w:style>
  <w:style w:type="numbering" w:customStyle="1" w:styleId="NoList26">
    <w:name w:val="No List26"/>
    <w:next w:val="a2"/>
    <w:semiHidden/>
    <w:rsid w:val="00B25552"/>
  </w:style>
  <w:style w:type="numbering" w:customStyle="1" w:styleId="NoList33">
    <w:name w:val="No List33"/>
    <w:next w:val="a2"/>
    <w:semiHidden/>
    <w:unhideWhenUsed/>
    <w:rsid w:val="00B25552"/>
  </w:style>
  <w:style w:type="numbering" w:customStyle="1" w:styleId="120">
    <w:name w:val="목록 없음12"/>
    <w:next w:val="a2"/>
    <w:semiHidden/>
    <w:unhideWhenUsed/>
    <w:rsid w:val="00B25552"/>
  </w:style>
  <w:style w:type="numbering" w:customStyle="1" w:styleId="220">
    <w:name w:val="목록 없음22"/>
    <w:next w:val="a2"/>
    <w:semiHidden/>
    <w:rsid w:val="00B25552"/>
  </w:style>
  <w:style w:type="numbering" w:customStyle="1" w:styleId="NoList43">
    <w:name w:val="No List43"/>
    <w:next w:val="a2"/>
    <w:semiHidden/>
    <w:unhideWhenUsed/>
    <w:rsid w:val="00B25552"/>
  </w:style>
  <w:style w:type="numbering" w:customStyle="1" w:styleId="NoList53">
    <w:name w:val="No List53"/>
    <w:next w:val="a2"/>
    <w:semiHidden/>
    <w:rsid w:val="00B25552"/>
  </w:style>
  <w:style w:type="numbering" w:customStyle="1" w:styleId="NoList62">
    <w:name w:val="No List62"/>
    <w:next w:val="a2"/>
    <w:semiHidden/>
    <w:rsid w:val="00B25552"/>
  </w:style>
  <w:style w:type="numbering" w:customStyle="1" w:styleId="NoList72">
    <w:name w:val="No List72"/>
    <w:next w:val="a2"/>
    <w:semiHidden/>
    <w:rsid w:val="00B25552"/>
  </w:style>
  <w:style w:type="numbering" w:customStyle="1" w:styleId="NoList113">
    <w:name w:val="No List113"/>
    <w:next w:val="a2"/>
    <w:semiHidden/>
    <w:rsid w:val="00B25552"/>
  </w:style>
  <w:style w:type="numbering" w:customStyle="1" w:styleId="NoList212">
    <w:name w:val="No List212"/>
    <w:next w:val="a2"/>
    <w:semiHidden/>
    <w:rsid w:val="00B25552"/>
  </w:style>
  <w:style w:type="numbering" w:customStyle="1" w:styleId="NoList82">
    <w:name w:val="No List82"/>
    <w:next w:val="a2"/>
    <w:semiHidden/>
    <w:rsid w:val="00B25552"/>
  </w:style>
  <w:style w:type="numbering" w:customStyle="1" w:styleId="NoList122">
    <w:name w:val="No List122"/>
    <w:next w:val="a2"/>
    <w:semiHidden/>
    <w:rsid w:val="00B25552"/>
  </w:style>
  <w:style w:type="numbering" w:customStyle="1" w:styleId="NoList222">
    <w:name w:val="No List222"/>
    <w:next w:val="a2"/>
    <w:semiHidden/>
    <w:rsid w:val="00B25552"/>
  </w:style>
  <w:style w:type="numbering" w:customStyle="1" w:styleId="NoList92">
    <w:name w:val="No List92"/>
    <w:next w:val="a2"/>
    <w:semiHidden/>
    <w:rsid w:val="00B25552"/>
  </w:style>
  <w:style w:type="numbering" w:customStyle="1" w:styleId="NoList132">
    <w:name w:val="No List132"/>
    <w:next w:val="a2"/>
    <w:semiHidden/>
    <w:rsid w:val="00B25552"/>
  </w:style>
  <w:style w:type="numbering" w:customStyle="1" w:styleId="NoList232">
    <w:name w:val="No List232"/>
    <w:next w:val="a2"/>
    <w:semiHidden/>
    <w:rsid w:val="00B25552"/>
  </w:style>
  <w:style w:type="numbering" w:customStyle="1" w:styleId="NoList102">
    <w:name w:val="No List102"/>
    <w:next w:val="a2"/>
    <w:semiHidden/>
    <w:rsid w:val="00B25552"/>
  </w:style>
  <w:style w:type="numbering" w:customStyle="1" w:styleId="NoList142">
    <w:name w:val="No List142"/>
    <w:next w:val="a2"/>
    <w:semiHidden/>
    <w:rsid w:val="00B25552"/>
  </w:style>
  <w:style w:type="numbering" w:customStyle="1" w:styleId="NoList242">
    <w:name w:val="No List242"/>
    <w:next w:val="a2"/>
    <w:semiHidden/>
    <w:rsid w:val="00B25552"/>
  </w:style>
  <w:style w:type="numbering" w:customStyle="1" w:styleId="NoList312">
    <w:name w:val="No List312"/>
    <w:next w:val="a2"/>
    <w:semiHidden/>
    <w:rsid w:val="00B25552"/>
  </w:style>
  <w:style w:type="numbering" w:customStyle="1" w:styleId="NoList412">
    <w:name w:val="No List412"/>
    <w:next w:val="a2"/>
    <w:semiHidden/>
    <w:rsid w:val="00B25552"/>
  </w:style>
  <w:style w:type="numbering" w:customStyle="1" w:styleId="NoList512">
    <w:name w:val="No List512"/>
    <w:next w:val="a2"/>
    <w:semiHidden/>
    <w:rsid w:val="00B25552"/>
  </w:style>
  <w:style w:type="numbering" w:customStyle="1" w:styleId="NoList152">
    <w:name w:val="No List152"/>
    <w:next w:val="a2"/>
    <w:semiHidden/>
    <w:rsid w:val="00B25552"/>
  </w:style>
  <w:style w:type="numbering" w:customStyle="1" w:styleId="NoList162">
    <w:name w:val="No List162"/>
    <w:next w:val="a2"/>
    <w:semiHidden/>
    <w:rsid w:val="00B25552"/>
  </w:style>
  <w:style w:type="numbering" w:customStyle="1" w:styleId="121">
    <w:name w:val="无列表12"/>
    <w:next w:val="a2"/>
    <w:semiHidden/>
    <w:rsid w:val="00B25552"/>
  </w:style>
  <w:style w:type="numbering" w:customStyle="1" w:styleId="NoList1112">
    <w:name w:val="No List1112"/>
    <w:next w:val="a2"/>
    <w:semiHidden/>
    <w:rsid w:val="00B25552"/>
  </w:style>
  <w:style w:type="paragraph" w:customStyle="1" w:styleId="TAHCarNotBold">
    <w:name w:val="TAH Car + Not Bold"/>
    <w:basedOn w:val="a"/>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3">
    <w:name w:val="无列表2"/>
    <w:next w:val="a2"/>
    <w:uiPriority w:val="99"/>
    <w:semiHidden/>
    <w:unhideWhenUsed/>
    <w:rsid w:val="00B25552"/>
  </w:style>
  <w:style w:type="numbering" w:customStyle="1" w:styleId="3e">
    <w:name w:val="无列表3"/>
    <w:next w:val="a2"/>
    <w:uiPriority w:val="99"/>
    <w:semiHidden/>
    <w:unhideWhenUsed/>
    <w:rsid w:val="00B25552"/>
  </w:style>
  <w:style w:type="table" w:customStyle="1" w:styleId="1fa">
    <w:name w:val="网格型1"/>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B25552"/>
    <w:pPr>
      <w:spacing w:after="120"/>
      <w:ind w:left="0" w:firstLine="0"/>
    </w:pPr>
    <w:rPr>
      <w:b/>
      <w:lang w:eastAsia="en-GB"/>
    </w:rPr>
  </w:style>
  <w:style w:type="paragraph" w:customStyle="1" w:styleId="ReferenceLine">
    <w:name w:val="Reference Line"/>
    <w:basedOn w:val="af8"/>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B25552"/>
    <w:rPr>
      <w:b/>
    </w:rPr>
  </w:style>
  <w:style w:type="paragraph" w:customStyle="1" w:styleId="xl24">
    <w:name w:val="xl24"/>
    <w:basedOn w:val="a"/>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2"/>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2"/>
    <w:uiPriority w:val="99"/>
    <w:semiHidden/>
    <w:unhideWhenUsed/>
    <w:rsid w:val="00B25552"/>
  </w:style>
  <w:style w:type="character" w:customStyle="1" w:styleId="EQChar">
    <w:name w:val="EQ Char"/>
    <w:link w:val="EQ"/>
    <w:rsid w:val="00B25552"/>
    <w:rPr>
      <w:rFonts w:ascii="Times New Roman" w:hAnsi="Times New Roman"/>
      <w:noProof/>
      <w:lang w:val="en-GB" w:eastAsia="en-US"/>
    </w:rPr>
  </w:style>
  <w:style w:type="numbering" w:customStyle="1" w:styleId="NoList28">
    <w:name w:val="No List28"/>
    <w:next w:val="a2"/>
    <w:uiPriority w:val="99"/>
    <w:semiHidden/>
    <w:unhideWhenUsed/>
    <w:rsid w:val="00B25552"/>
  </w:style>
  <w:style w:type="table" w:customStyle="1" w:styleId="TableGrid7">
    <w:name w:val="Table Grid7"/>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1">
    <w:name w:val="页脚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b"/>
    <w:uiPriority w:val="1"/>
    <w:rsid w:val="00B25552"/>
    <w:rPr>
      <w:rFonts w:ascii="Times New Roman" w:eastAsiaTheme="minorEastAsia" w:hAnsi="Times New Roman"/>
      <w:lang w:val="en-GB" w:eastAsia="en-US"/>
    </w:rPr>
  </w:style>
  <w:style w:type="paragraph" w:customStyle="1" w:styleId="Pl0">
    <w:name w:val="Pl"/>
    <w:basedOn w:val="a"/>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B25552"/>
  </w:style>
  <w:style w:type="paragraph" w:customStyle="1" w:styleId="wordsection1">
    <w:name w:val="wordsection1"/>
    <w:basedOn w:val="a"/>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B25552"/>
  </w:style>
  <w:style w:type="numbering" w:customStyle="1" w:styleId="NoList114">
    <w:name w:val="No List114"/>
    <w:next w:val="a2"/>
    <w:semiHidden/>
    <w:rsid w:val="00B25552"/>
  </w:style>
  <w:style w:type="numbering" w:customStyle="1" w:styleId="NoList210">
    <w:name w:val="No List210"/>
    <w:next w:val="a2"/>
    <w:semiHidden/>
    <w:rsid w:val="00B25552"/>
  </w:style>
  <w:style w:type="numbering" w:customStyle="1" w:styleId="NoList34">
    <w:name w:val="No List34"/>
    <w:next w:val="a2"/>
    <w:semiHidden/>
    <w:unhideWhenUsed/>
    <w:rsid w:val="00B25552"/>
  </w:style>
  <w:style w:type="numbering" w:customStyle="1" w:styleId="130">
    <w:name w:val="목록 없음13"/>
    <w:next w:val="a2"/>
    <w:semiHidden/>
    <w:unhideWhenUsed/>
    <w:rsid w:val="00B25552"/>
  </w:style>
  <w:style w:type="numbering" w:customStyle="1" w:styleId="230">
    <w:name w:val="목록 없음23"/>
    <w:next w:val="a2"/>
    <w:semiHidden/>
    <w:rsid w:val="00B25552"/>
  </w:style>
  <w:style w:type="numbering" w:customStyle="1" w:styleId="NoList44">
    <w:name w:val="No List44"/>
    <w:next w:val="a2"/>
    <w:semiHidden/>
    <w:unhideWhenUsed/>
    <w:rsid w:val="00B25552"/>
  </w:style>
  <w:style w:type="numbering" w:customStyle="1" w:styleId="NoList54">
    <w:name w:val="No List54"/>
    <w:next w:val="a2"/>
    <w:semiHidden/>
    <w:rsid w:val="00B25552"/>
  </w:style>
  <w:style w:type="numbering" w:customStyle="1" w:styleId="NoList63">
    <w:name w:val="No List63"/>
    <w:next w:val="a2"/>
    <w:semiHidden/>
    <w:rsid w:val="00B25552"/>
  </w:style>
  <w:style w:type="numbering" w:customStyle="1" w:styleId="NoList73">
    <w:name w:val="No List73"/>
    <w:next w:val="a2"/>
    <w:semiHidden/>
    <w:rsid w:val="00B25552"/>
  </w:style>
  <w:style w:type="numbering" w:customStyle="1" w:styleId="NoList115">
    <w:name w:val="No List115"/>
    <w:next w:val="a2"/>
    <w:semiHidden/>
    <w:rsid w:val="00B25552"/>
  </w:style>
  <w:style w:type="numbering" w:customStyle="1" w:styleId="NoList213">
    <w:name w:val="No List213"/>
    <w:next w:val="a2"/>
    <w:semiHidden/>
    <w:rsid w:val="00B25552"/>
  </w:style>
  <w:style w:type="numbering" w:customStyle="1" w:styleId="NoList83">
    <w:name w:val="No List83"/>
    <w:next w:val="a2"/>
    <w:semiHidden/>
    <w:rsid w:val="00B25552"/>
  </w:style>
  <w:style w:type="numbering" w:customStyle="1" w:styleId="NoList123">
    <w:name w:val="No List123"/>
    <w:next w:val="a2"/>
    <w:semiHidden/>
    <w:rsid w:val="00B25552"/>
  </w:style>
  <w:style w:type="numbering" w:customStyle="1" w:styleId="NoList223">
    <w:name w:val="No List223"/>
    <w:next w:val="a2"/>
    <w:semiHidden/>
    <w:rsid w:val="00B25552"/>
  </w:style>
  <w:style w:type="numbering" w:customStyle="1" w:styleId="NoList93">
    <w:name w:val="No List93"/>
    <w:next w:val="a2"/>
    <w:semiHidden/>
    <w:rsid w:val="00B25552"/>
  </w:style>
  <w:style w:type="numbering" w:customStyle="1" w:styleId="NoList133">
    <w:name w:val="No List133"/>
    <w:next w:val="a2"/>
    <w:semiHidden/>
    <w:rsid w:val="00B25552"/>
  </w:style>
  <w:style w:type="numbering" w:customStyle="1" w:styleId="NoList233">
    <w:name w:val="No List233"/>
    <w:next w:val="a2"/>
    <w:semiHidden/>
    <w:rsid w:val="00B25552"/>
  </w:style>
  <w:style w:type="numbering" w:customStyle="1" w:styleId="NoList103">
    <w:name w:val="No List103"/>
    <w:next w:val="a2"/>
    <w:semiHidden/>
    <w:rsid w:val="00B25552"/>
  </w:style>
  <w:style w:type="numbering" w:customStyle="1" w:styleId="NoList143">
    <w:name w:val="No List143"/>
    <w:next w:val="a2"/>
    <w:semiHidden/>
    <w:rsid w:val="00B25552"/>
  </w:style>
  <w:style w:type="numbering" w:customStyle="1" w:styleId="NoList243">
    <w:name w:val="No List243"/>
    <w:next w:val="a2"/>
    <w:semiHidden/>
    <w:rsid w:val="00B25552"/>
  </w:style>
  <w:style w:type="numbering" w:customStyle="1" w:styleId="NoList313">
    <w:name w:val="No List313"/>
    <w:next w:val="a2"/>
    <w:semiHidden/>
    <w:rsid w:val="00B25552"/>
  </w:style>
  <w:style w:type="numbering" w:customStyle="1" w:styleId="NoList413">
    <w:name w:val="No List413"/>
    <w:next w:val="a2"/>
    <w:semiHidden/>
    <w:rsid w:val="00B25552"/>
  </w:style>
  <w:style w:type="numbering" w:customStyle="1" w:styleId="NoList513">
    <w:name w:val="No List513"/>
    <w:next w:val="a2"/>
    <w:semiHidden/>
    <w:rsid w:val="00B25552"/>
  </w:style>
  <w:style w:type="numbering" w:customStyle="1" w:styleId="NoList153">
    <w:name w:val="No List153"/>
    <w:next w:val="a2"/>
    <w:semiHidden/>
    <w:rsid w:val="00B25552"/>
  </w:style>
  <w:style w:type="numbering" w:customStyle="1" w:styleId="NoList163">
    <w:name w:val="No List163"/>
    <w:next w:val="a2"/>
    <w:semiHidden/>
    <w:rsid w:val="00B25552"/>
  </w:style>
  <w:style w:type="numbering" w:customStyle="1" w:styleId="131">
    <w:name w:val="无列表13"/>
    <w:next w:val="a2"/>
    <w:semiHidden/>
    <w:rsid w:val="00B25552"/>
  </w:style>
  <w:style w:type="numbering" w:customStyle="1" w:styleId="NoList1113">
    <w:name w:val="No List1113"/>
    <w:next w:val="a2"/>
    <w:semiHidden/>
    <w:rsid w:val="00B25552"/>
  </w:style>
  <w:style w:type="numbering" w:customStyle="1" w:styleId="NoList171">
    <w:name w:val="No List171"/>
    <w:next w:val="a2"/>
    <w:uiPriority w:val="99"/>
    <w:semiHidden/>
    <w:unhideWhenUsed/>
    <w:rsid w:val="00B25552"/>
  </w:style>
  <w:style w:type="numbering" w:customStyle="1" w:styleId="NoList181">
    <w:name w:val="No List181"/>
    <w:next w:val="a2"/>
    <w:uiPriority w:val="99"/>
    <w:semiHidden/>
    <w:rsid w:val="00B25552"/>
  </w:style>
  <w:style w:type="numbering" w:customStyle="1" w:styleId="NoList251">
    <w:name w:val="No List251"/>
    <w:next w:val="a2"/>
    <w:semiHidden/>
    <w:rsid w:val="00B25552"/>
  </w:style>
  <w:style w:type="numbering" w:customStyle="1" w:styleId="NoList321">
    <w:name w:val="No List321"/>
    <w:next w:val="a2"/>
    <w:semiHidden/>
    <w:unhideWhenUsed/>
    <w:rsid w:val="00B25552"/>
  </w:style>
  <w:style w:type="numbering" w:customStyle="1" w:styleId="1111">
    <w:name w:val="목록 없음111"/>
    <w:next w:val="a2"/>
    <w:semiHidden/>
    <w:unhideWhenUsed/>
    <w:rsid w:val="00B25552"/>
  </w:style>
  <w:style w:type="numbering" w:customStyle="1" w:styleId="2110">
    <w:name w:val="목록 없음211"/>
    <w:next w:val="a2"/>
    <w:semiHidden/>
    <w:rsid w:val="00B25552"/>
  </w:style>
  <w:style w:type="numbering" w:customStyle="1" w:styleId="NoList421">
    <w:name w:val="No List421"/>
    <w:next w:val="a2"/>
    <w:semiHidden/>
    <w:unhideWhenUsed/>
    <w:rsid w:val="00B25552"/>
  </w:style>
  <w:style w:type="numbering" w:customStyle="1" w:styleId="NoList521">
    <w:name w:val="No List521"/>
    <w:next w:val="a2"/>
    <w:semiHidden/>
    <w:rsid w:val="00B25552"/>
  </w:style>
  <w:style w:type="numbering" w:customStyle="1" w:styleId="NoList611">
    <w:name w:val="No List611"/>
    <w:next w:val="a2"/>
    <w:semiHidden/>
    <w:rsid w:val="00B25552"/>
  </w:style>
  <w:style w:type="numbering" w:customStyle="1" w:styleId="NoList711">
    <w:name w:val="No List711"/>
    <w:next w:val="a2"/>
    <w:semiHidden/>
    <w:rsid w:val="00B25552"/>
  </w:style>
  <w:style w:type="numbering" w:customStyle="1" w:styleId="NoList1121">
    <w:name w:val="No List1121"/>
    <w:next w:val="a2"/>
    <w:semiHidden/>
    <w:rsid w:val="00B25552"/>
  </w:style>
  <w:style w:type="numbering" w:customStyle="1" w:styleId="NoList2111">
    <w:name w:val="No List2111"/>
    <w:next w:val="a2"/>
    <w:semiHidden/>
    <w:rsid w:val="00B25552"/>
  </w:style>
  <w:style w:type="numbering" w:customStyle="1" w:styleId="NoList811">
    <w:name w:val="No List811"/>
    <w:next w:val="a2"/>
    <w:semiHidden/>
    <w:rsid w:val="00B25552"/>
  </w:style>
  <w:style w:type="numbering" w:customStyle="1" w:styleId="NoList1211">
    <w:name w:val="No List1211"/>
    <w:next w:val="a2"/>
    <w:semiHidden/>
    <w:rsid w:val="00B25552"/>
  </w:style>
  <w:style w:type="numbering" w:customStyle="1" w:styleId="NoList2211">
    <w:name w:val="No List2211"/>
    <w:next w:val="a2"/>
    <w:semiHidden/>
    <w:rsid w:val="00B25552"/>
  </w:style>
  <w:style w:type="numbering" w:customStyle="1" w:styleId="NoList911">
    <w:name w:val="No List911"/>
    <w:next w:val="a2"/>
    <w:semiHidden/>
    <w:rsid w:val="00B25552"/>
  </w:style>
  <w:style w:type="numbering" w:customStyle="1" w:styleId="NoList1311">
    <w:name w:val="No List1311"/>
    <w:next w:val="a2"/>
    <w:semiHidden/>
    <w:rsid w:val="00B25552"/>
  </w:style>
  <w:style w:type="numbering" w:customStyle="1" w:styleId="NoList2311">
    <w:name w:val="No List2311"/>
    <w:next w:val="a2"/>
    <w:semiHidden/>
    <w:rsid w:val="00B25552"/>
  </w:style>
  <w:style w:type="numbering" w:customStyle="1" w:styleId="NoList1011">
    <w:name w:val="No List1011"/>
    <w:next w:val="a2"/>
    <w:semiHidden/>
    <w:rsid w:val="00B25552"/>
  </w:style>
  <w:style w:type="numbering" w:customStyle="1" w:styleId="NoList1411">
    <w:name w:val="No List1411"/>
    <w:next w:val="a2"/>
    <w:semiHidden/>
    <w:rsid w:val="00B25552"/>
  </w:style>
  <w:style w:type="numbering" w:customStyle="1" w:styleId="NoList2411">
    <w:name w:val="No List2411"/>
    <w:next w:val="a2"/>
    <w:semiHidden/>
    <w:rsid w:val="00B25552"/>
  </w:style>
  <w:style w:type="numbering" w:customStyle="1" w:styleId="NoList3111">
    <w:name w:val="No List3111"/>
    <w:next w:val="a2"/>
    <w:semiHidden/>
    <w:rsid w:val="00B25552"/>
  </w:style>
  <w:style w:type="numbering" w:customStyle="1" w:styleId="NoList4111">
    <w:name w:val="No List4111"/>
    <w:next w:val="a2"/>
    <w:semiHidden/>
    <w:rsid w:val="00B25552"/>
  </w:style>
  <w:style w:type="numbering" w:customStyle="1" w:styleId="NoList5111">
    <w:name w:val="No List5111"/>
    <w:next w:val="a2"/>
    <w:semiHidden/>
    <w:rsid w:val="00B25552"/>
  </w:style>
  <w:style w:type="numbering" w:customStyle="1" w:styleId="NoList1511">
    <w:name w:val="No List1511"/>
    <w:next w:val="a2"/>
    <w:semiHidden/>
    <w:rsid w:val="00B25552"/>
  </w:style>
  <w:style w:type="numbering" w:customStyle="1" w:styleId="NoList1611">
    <w:name w:val="No List1611"/>
    <w:next w:val="a2"/>
    <w:semiHidden/>
    <w:rsid w:val="00B25552"/>
  </w:style>
  <w:style w:type="numbering" w:customStyle="1" w:styleId="NoList11111">
    <w:name w:val="No List11111"/>
    <w:next w:val="a2"/>
    <w:semiHidden/>
    <w:rsid w:val="00B25552"/>
  </w:style>
  <w:style w:type="numbering" w:customStyle="1" w:styleId="NoList191">
    <w:name w:val="No List191"/>
    <w:next w:val="a2"/>
    <w:uiPriority w:val="99"/>
    <w:semiHidden/>
    <w:unhideWhenUsed/>
    <w:rsid w:val="00B25552"/>
  </w:style>
  <w:style w:type="numbering" w:customStyle="1" w:styleId="NoList1101">
    <w:name w:val="No List1101"/>
    <w:next w:val="a2"/>
    <w:uiPriority w:val="99"/>
    <w:semiHidden/>
    <w:rsid w:val="00B25552"/>
  </w:style>
  <w:style w:type="numbering" w:customStyle="1" w:styleId="NoList261">
    <w:name w:val="No List261"/>
    <w:next w:val="a2"/>
    <w:semiHidden/>
    <w:rsid w:val="00B25552"/>
  </w:style>
  <w:style w:type="numbering" w:customStyle="1" w:styleId="NoList331">
    <w:name w:val="No List331"/>
    <w:next w:val="a2"/>
    <w:semiHidden/>
    <w:unhideWhenUsed/>
    <w:rsid w:val="00B25552"/>
  </w:style>
  <w:style w:type="numbering" w:customStyle="1" w:styleId="1210">
    <w:name w:val="목록 없음121"/>
    <w:next w:val="a2"/>
    <w:semiHidden/>
    <w:unhideWhenUsed/>
    <w:rsid w:val="00B25552"/>
  </w:style>
  <w:style w:type="numbering" w:customStyle="1" w:styleId="221">
    <w:name w:val="목록 없음221"/>
    <w:next w:val="a2"/>
    <w:semiHidden/>
    <w:rsid w:val="00B25552"/>
  </w:style>
  <w:style w:type="numbering" w:customStyle="1" w:styleId="NoList431">
    <w:name w:val="No List431"/>
    <w:next w:val="a2"/>
    <w:semiHidden/>
    <w:unhideWhenUsed/>
    <w:rsid w:val="00B25552"/>
  </w:style>
  <w:style w:type="numbering" w:customStyle="1" w:styleId="NoList531">
    <w:name w:val="No List531"/>
    <w:next w:val="a2"/>
    <w:semiHidden/>
    <w:rsid w:val="00B25552"/>
  </w:style>
  <w:style w:type="numbering" w:customStyle="1" w:styleId="NoList621">
    <w:name w:val="No List621"/>
    <w:next w:val="a2"/>
    <w:semiHidden/>
    <w:rsid w:val="00B25552"/>
  </w:style>
  <w:style w:type="numbering" w:customStyle="1" w:styleId="NoList721">
    <w:name w:val="No List721"/>
    <w:next w:val="a2"/>
    <w:semiHidden/>
    <w:rsid w:val="00B25552"/>
  </w:style>
  <w:style w:type="numbering" w:customStyle="1" w:styleId="NoList1131">
    <w:name w:val="No List1131"/>
    <w:next w:val="a2"/>
    <w:semiHidden/>
    <w:rsid w:val="00B25552"/>
  </w:style>
  <w:style w:type="numbering" w:customStyle="1" w:styleId="NoList2121">
    <w:name w:val="No List2121"/>
    <w:next w:val="a2"/>
    <w:semiHidden/>
    <w:rsid w:val="00B25552"/>
  </w:style>
  <w:style w:type="numbering" w:customStyle="1" w:styleId="NoList821">
    <w:name w:val="No List821"/>
    <w:next w:val="a2"/>
    <w:semiHidden/>
    <w:rsid w:val="00B25552"/>
  </w:style>
  <w:style w:type="numbering" w:customStyle="1" w:styleId="NoList1221">
    <w:name w:val="No List1221"/>
    <w:next w:val="a2"/>
    <w:semiHidden/>
    <w:rsid w:val="00B25552"/>
  </w:style>
  <w:style w:type="numbering" w:customStyle="1" w:styleId="NoList2221">
    <w:name w:val="No List2221"/>
    <w:next w:val="a2"/>
    <w:semiHidden/>
    <w:rsid w:val="00B25552"/>
  </w:style>
  <w:style w:type="numbering" w:customStyle="1" w:styleId="NoList921">
    <w:name w:val="No List921"/>
    <w:next w:val="a2"/>
    <w:semiHidden/>
    <w:rsid w:val="00B25552"/>
  </w:style>
  <w:style w:type="numbering" w:customStyle="1" w:styleId="NoList1321">
    <w:name w:val="No List1321"/>
    <w:next w:val="a2"/>
    <w:semiHidden/>
    <w:rsid w:val="00B25552"/>
  </w:style>
  <w:style w:type="numbering" w:customStyle="1" w:styleId="NoList2321">
    <w:name w:val="No List2321"/>
    <w:next w:val="a2"/>
    <w:semiHidden/>
    <w:rsid w:val="00B25552"/>
  </w:style>
  <w:style w:type="numbering" w:customStyle="1" w:styleId="NoList1021">
    <w:name w:val="No List1021"/>
    <w:next w:val="a2"/>
    <w:semiHidden/>
    <w:rsid w:val="00B25552"/>
  </w:style>
  <w:style w:type="numbering" w:customStyle="1" w:styleId="NoList1421">
    <w:name w:val="No List1421"/>
    <w:next w:val="a2"/>
    <w:semiHidden/>
    <w:rsid w:val="00B25552"/>
  </w:style>
  <w:style w:type="numbering" w:customStyle="1" w:styleId="NoList2421">
    <w:name w:val="No List2421"/>
    <w:next w:val="a2"/>
    <w:semiHidden/>
    <w:rsid w:val="00B25552"/>
  </w:style>
  <w:style w:type="numbering" w:customStyle="1" w:styleId="NoList3121">
    <w:name w:val="No List3121"/>
    <w:next w:val="a2"/>
    <w:semiHidden/>
    <w:rsid w:val="00B25552"/>
  </w:style>
  <w:style w:type="numbering" w:customStyle="1" w:styleId="NoList4121">
    <w:name w:val="No List4121"/>
    <w:next w:val="a2"/>
    <w:semiHidden/>
    <w:rsid w:val="00B25552"/>
  </w:style>
  <w:style w:type="numbering" w:customStyle="1" w:styleId="NoList5121">
    <w:name w:val="No List5121"/>
    <w:next w:val="a2"/>
    <w:semiHidden/>
    <w:rsid w:val="00B25552"/>
  </w:style>
  <w:style w:type="numbering" w:customStyle="1" w:styleId="NoList1521">
    <w:name w:val="No List1521"/>
    <w:next w:val="a2"/>
    <w:semiHidden/>
    <w:rsid w:val="00B25552"/>
  </w:style>
  <w:style w:type="numbering" w:customStyle="1" w:styleId="NoList1621">
    <w:name w:val="No List1621"/>
    <w:next w:val="a2"/>
    <w:semiHidden/>
    <w:rsid w:val="00B25552"/>
  </w:style>
  <w:style w:type="numbering" w:customStyle="1" w:styleId="1211">
    <w:name w:val="无列表121"/>
    <w:next w:val="a2"/>
    <w:semiHidden/>
    <w:rsid w:val="00B25552"/>
  </w:style>
  <w:style w:type="numbering" w:customStyle="1" w:styleId="NoList11121">
    <w:name w:val="No List11121"/>
    <w:next w:val="a2"/>
    <w:semiHidden/>
    <w:rsid w:val="00B25552"/>
  </w:style>
  <w:style w:type="numbering" w:customStyle="1" w:styleId="216">
    <w:name w:val="无列表21"/>
    <w:next w:val="a2"/>
    <w:uiPriority w:val="99"/>
    <w:semiHidden/>
    <w:unhideWhenUsed/>
    <w:rsid w:val="00B25552"/>
  </w:style>
  <w:style w:type="numbering" w:customStyle="1" w:styleId="313">
    <w:name w:val="无列表31"/>
    <w:next w:val="a2"/>
    <w:uiPriority w:val="99"/>
    <w:semiHidden/>
    <w:unhideWhenUsed/>
    <w:rsid w:val="00B25552"/>
  </w:style>
  <w:style w:type="numbering" w:customStyle="1" w:styleId="NoList201">
    <w:name w:val="No List201"/>
    <w:next w:val="a2"/>
    <w:semiHidden/>
    <w:rsid w:val="00B25552"/>
  </w:style>
  <w:style w:type="numbering" w:customStyle="1" w:styleId="NoList271">
    <w:name w:val="No List271"/>
    <w:next w:val="a2"/>
    <w:uiPriority w:val="99"/>
    <w:semiHidden/>
    <w:unhideWhenUsed/>
    <w:rsid w:val="00B25552"/>
  </w:style>
  <w:style w:type="numbering" w:customStyle="1" w:styleId="NoList281">
    <w:name w:val="No List281"/>
    <w:next w:val="a2"/>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04BEEC-8998-4E0B-8B94-F3CA185F98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10</Pages>
  <Words>3105</Words>
  <Characters>17699</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20763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cp:revision>
  <cp:lastPrinted>1899-12-31T23:00:00Z</cp:lastPrinted>
  <dcterms:created xsi:type="dcterms:W3CDTF">2021-01-05T02:27:00Z</dcterms:created>
  <dcterms:modified xsi:type="dcterms:W3CDTF">2021-02-07T09:39:00Z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(3)fW2py4u8eZ+2DYaUGOxQsX+nFONPzJlw1oa+guZHSEwYhu7BYhkkUNukbMPfBLS+lAt0jwA5
4tcWvSWEB43qEBqujfdC9x3S20+RqKEHAWDehHrAskTbxFRmd115VdduRF1jokEFyGpAkC+N
wy7xc01E1jDdhqF5NVrpXVkWuYtFKHuuRBfKVBaJqva5tJXQZOCmFSOCQZIeoGjxwv72JWnk
DFctXjB6xxaLTffL8b</vt:lpwstr>
  </property>
  <property fmtid="{D5CDD505-2E9C-101B-9397-08002B2CF9AE}" pid="22" name="_2015_ms_pID_7253431">
    <vt:lpwstr>B6lMnwoxHyDvYromdPEsp6o7CCg7T9pVwE+ay7uDS+VxpibSVNyHh+
M+0ufpPrkMC6dqoQBalNL9vpxkE1iNTHK4QGV42uXPR905abOIRRxNpZ+zRPzUhpqU5KNm+/
zbJ4cLicSxgmYA6a9YMvjPwOCNdbI4VjF6UrSUcMIXVBsfCmsBWQFZQb0PTrClbQcX0Nhu0k
qRhjKgB+aEUnxJNUaUZckvExNWuaKIsh3Jan</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1612661683</vt:lpwstr>
  </property>
</Properties>
</file>